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490A" w14:textId="64A109D0" w:rsidR="00415CE5" w:rsidRDefault="00BE57B2" w:rsidP="00BE57B2">
      <w:pPr>
        <w:tabs>
          <w:tab w:val="center" w:pos="4536"/>
          <w:tab w:val="left" w:pos="7842"/>
        </w:tabs>
        <w:ind w:firstLine="0"/>
        <w:jc w:val="left"/>
        <w:rPr>
          <w:szCs w:val="24"/>
        </w:rPr>
      </w:pPr>
      <w:r>
        <w:rPr>
          <w:rStyle w:val="NzevChar"/>
          <w:rFonts w:ascii="Times New Roman" w:eastAsia="Calibri" w:hAnsi="Times New Roman" w:cs="Times New Roman"/>
          <w:b/>
          <w:bCs/>
          <w:sz w:val="28"/>
          <w:szCs w:val="28"/>
        </w:rPr>
        <w:tab/>
      </w:r>
      <w:r w:rsidR="00415CE5" w:rsidRPr="00CB73CE">
        <w:rPr>
          <w:rStyle w:val="NzevChar"/>
          <w:rFonts w:ascii="Times New Roman" w:eastAsia="Calibri" w:hAnsi="Times New Roman" w:cs="Times New Roman"/>
          <w:b/>
          <w:bCs/>
          <w:sz w:val="28"/>
          <w:szCs w:val="28"/>
        </w:rPr>
        <w:t>N</w:t>
      </w:r>
      <w:r w:rsidR="00230611" w:rsidRPr="00CB73CE">
        <w:rPr>
          <w:rStyle w:val="NzevChar"/>
          <w:rFonts w:ascii="Times New Roman" w:eastAsia="Calibri" w:hAnsi="Times New Roman" w:cs="Times New Roman"/>
          <w:b/>
          <w:bCs/>
          <w:sz w:val="28"/>
          <w:szCs w:val="28"/>
        </w:rPr>
        <w:t>ÁZEV PŘÍSPĚVKU</w:t>
      </w:r>
      <w:r w:rsidR="00230611" w:rsidRPr="00CB73CE">
        <w:rPr>
          <w:rStyle w:val="NzevChar"/>
          <w:rFonts w:ascii="Times New Roman" w:eastAsia="Calibri" w:hAnsi="Times New Roman" w:cs="Times New Roman"/>
          <w:sz w:val="28"/>
          <w:szCs w:val="28"/>
        </w:rPr>
        <w:t xml:space="preserve"> </w:t>
      </w:r>
      <w:r w:rsidR="00415CE5" w:rsidRPr="00CB73CE">
        <w:rPr>
          <w:szCs w:val="24"/>
        </w:rPr>
        <w:t>(max. 10</w:t>
      </w:r>
      <w:r w:rsidR="00452AAE" w:rsidRPr="00CB73CE">
        <w:rPr>
          <w:szCs w:val="24"/>
        </w:rPr>
        <w:t xml:space="preserve"> </w:t>
      </w:r>
      <w:r w:rsidR="00171D57" w:rsidRPr="00CB73CE">
        <w:rPr>
          <w:szCs w:val="24"/>
        </w:rPr>
        <w:t xml:space="preserve">slov, </w:t>
      </w:r>
      <w:r w:rsidR="00E779E8" w:rsidRPr="00CB73CE">
        <w:rPr>
          <w:szCs w:val="24"/>
        </w:rPr>
        <w:t xml:space="preserve">lze uvést </w:t>
      </w:r>
      <w:r w:rsidR="00415CE5" w:rsidRPr="00CB73CE">
        <w:rPr>
          <w:szCs w:val="24"/>
        </w:rPr>
        <w:t>podtitul)</w:t>
      </w:r>
      <w:r>
        <w:rPr>
          <w:szCs w:val="24"/>
        </w:rPr>
        <w:tab/>
      </w:r>
    </w:p>
    <w:p w14:paraId="22BBC2C3" w14:textId="77777777" w:rsidR="00BE57B2" w:rsidRPr="00CB73CE" w:rsidRDefault="00BE57B2" w:rsidP="00BE57B2">
      <w:pPr>
        <w:tabs>
          <w:tab w:val="center" w:pos="4536"/>
          <w:tab w:val="left" w:pos="7842"/>
        </w:tabs>
        <w:ind w:firstLine="0"/>
        <w:jc w:val="left"/>
        <w:rPr>
          <w:szCs w:val="24"/>
        </w:rPr>
      </w:pPr>
    </w:p>
    <w:p w14:paraId="440CE31E" w14:textId="77777777" w:rsidR="00415CE5" w:rsidRPr="00CB73CE" w:rsidRDefault="00415CE5" w:rsidP="00604045">
      <w:pPr>
        <w:pStyle w:val="Normlnweb"/>
        <w:spacing w:before="0" w:beforeAutospacing="0" w:after="0" w:afterAutospacing="0"/>
        <w:jc w:val="center"/>
      </w:pPr>
      <w:r w:rsidRPr="00CB73CE">
        <w:t>Název příspěvku v anglickém jazyce</w:t>
      </w:r>
    </w:p>
    <w:p w14:paraId="3D71D19C" w14:textId="77777777" w:rsidR="00415CE5" w:rsidRPr="00CB73CE" w:rsidRDefault="00415CE5" w:rsidP="00B42380">
      <w:pPr>
        <w:jc w:val="center"/>
        <w:rPr>
          <w:i/>
          <w:szCs w:val="24"/>
        </w:rPr>
      </w:pPr>
    </w:p>
    <w:p w14:paraId="52833419" w14:textId="176FE1CD" w:rsidR="00415CE5" w:rsidRPr="00CB73CE" w:rsidRDefault="0048740D" w:rsidP="00B42380">
      <w:pPr>
        <w:ind w:firstLine="0"/>
        <w:jc w:val="center"/>
      </w:pPr>
      <w:r w:rsidRPr="00CB73CE">
        <w:rPr>
          <w:b/>
          <w:bCs/>
        </w:rPr>
        <w:t>Autor1</w:t>
      </w:r>
      <w:r w:rsidR="008442C1" w:rsidRPr="00CB73CE">
        <w:rPr>
          <w:rStyle w:val="Znakapoznpodarou"/>
          <w:b/>
          <w:bCs/>
        </w:rPr>
        <w:footnoteReference w:id="1"/>
      </w:r>
      <w:r w:rsidR="00DA6E1A" w:rsidRPr="00CB73CE">
        <w:rPr>
          <w:b/>
          <w:bCs/>
        </w:rPr>
        <w:t>, Autor2</w:t>
      </w:r>
      <w:r w:rsidR="00DA6E1A" w:rsidRPr="00CB73CE">
        <w:rPr>
          <w:rStyle w:val="Znakapoznpodarou"/>
          <w:b/>
          <w:bCs/>
        </w:rPr>
        <w:footnoteReference w:id="2"/>
      </w:r>
      <w:r w:rsidR="00D82EFD" w:rsidRPr="00CB73CE">
        <w:rPr>
          <w:b/>
          <w:bCs/>
        </w:rPr>
        <w:t xml:space="preserve"> </w:t>
      </w:r>
      <w:r w:rsidR="008111E3" w:rsidRPr="00CB73CE">
        <w:t>(uvést bez titulů</w:t>
      </w:r>
      <w:r w:rsidR="00D82EFD" w:rsidRPr="00CB73CE">
        <w:t>)</w:t>
      </w:r>
    </w:p>
    <w:p w14:paraId="5AECC75C" w14:textId="77777777" w:rsidR="00415CE5" w:rsidRPr="00DE551D" w:rsidRDefault="00415CE5" w:rsidP="00B42380">
      <w:pPr>
        <w:rPr>
          <w:rFonts w:asciiTheme="minorHAnsi" w:hAnsiTheme="minorHAnsi"/>
          <w:szCs w:val="24"/>
        </w:rPr>
      </w:pPr>
    </w:p>
    <w:p w14:paraId="1885C3B0" w14:textId="77777777" w:rsidR="000E230A" w:rsidRPr="00DE551D" w:rsidRDefault="000E230A" w:rsidP="00B42380">
      <w:pPr>
        <w:rPr>
          <w:rFonts w:asciiTheme="minorHAnsi" w:hAnsiTheme="minorHAnsi"/>
          <w:szCs w:val="24"/>
        </w:rPr>
      </w:pPr>
    </w:p>
    <w:p w14:paraId="48A8FB39" w14:textId="77777777" w:rsidR="00415CE5" w:rsidRPr="00CB73CE" w:rsidRDefault="00415CE5" w:rsidP="00B42380">
      <w:pPr>
        <w:pStyle w:val="Abstrakt"/>
        <w:rPr>
          <w:b/>
          <w:i/>
          <w:iCs/>
        </w:rPr>
      </w:pPr>
      <w:r w:rsidRPr="00CB73CE">
        <w:rPr>
          <w:b/>
          <w:i/>
          <w:iCs/>
        </w:rPr>
        <w:t>Abstrakt</w:t>
      </w:r>
    </w:p>
    <w:p w14:paraId="15BA9BA4" w14:textId="5957F526" w:rsidR="00415CE5" w:rsidRPr="00CB73CE" w:rsidRDefault="00004248" w:rsidP="00B42380">
      <w:pPr>
        <w:pStyle w:val="Abstrakt"/>
        <w:rPr>
          <w:i/>
          <w:iCs/>
        </w:rPr>
      </w:pPr>
      <w:r w:rsidRPr="00CB73CE">
        <w:rPr>
          <w:i/>
          <w:iCs/>
        </w:rPr>
        <w:t>Abstrakt v českém jazyce</w:t>
      </w:r>
      <w:r w:rsidR="00700389" w:rsidRPr="00CB73CE">
        <w:rPr>
          <w:i/>
          <w:iCs/>
        </w:rPr>
        <w:t xml:space="preserve">. </w:t>
      </w:r>
      <w:r w:rsidR="005511B2" w:rsidRPr="00CB73CE">
        <w:rPr>
          <w:i/>
          <w:iCs/>
        </w:rPr>
        <w:t>Uv</w:t>
      </w:r>
      <w:r w:rsidR="00125899" w:rsidRPr="00CB73CE">
        <w:rPr>
          <w:i/>
          <w:iCs/>
        </w:rPr>
        <w:t xml:space="preserve">ést stručnou charakteristiku příspěvku, jakou problematiku či téma řeší, </w:t>
      </w:r>
      <w:r w:rsidR="00A432B6" w:rsidRPr="00CB73CE">
        <w:rPr>
          <w:i/>
          <w:iCs/>
        </w:rPr>
        <w:t xml:space="preserve">cíl příspěvku. Rozsah </w:t>
      </w:r>
      <w:r w:rsidR="005511B2" w:rsidRPr="00CB73CE">
        <w:rPr>
          <w:i/>
          <w:iCs/>
        </w:rPr>
        <w:t>500 až 100</w:t>
      </w:r>
      <w:r w:rsidR="00A432B6" w:rsidRPr="00CB73CE">
        <w:rPr>
          <w:i/>
          <w:iCs/>
        </w:rPr>
        <w:t>0</w:t>
      </w:r>
      <w:r w:rsidR="005511B2" w:rsidRPr="00CB73CE">
        <w:rPr>
          <w:i/>
          <w:iCs/>
        </w:rPr>
        <w:t xml:space="preserve"> </w:t>
      </w:r>
      <w:r w:rsidR="00F04CFD" w:rsidRPr="00CB73CE">
        <w:rPr>
          <w:i/>
          <w:iCs/>
        </w:rPr>
        <w:t xml:space="preserve">znaků (včetně mezer). </w:t>
      </w:r>
      <w:r w:rsidR="00E77018" w:rsidRPr="00CB73CE">
        <w:rPr>
          <w:i/>
          <w:iCs/>
        </w:rPr>
        <w:t>Písmo Times New Roman</w:t>
      </w:r>
      <w:r w:rsidR="00E63D46" w:rsidRPr="00CB73CE">
        <w:rPr>
          <w:i/>
          <w:iCs/>
        </w:rPr>
        <w:t>,</w:t>
      </w:r>
      <w:r w:rsidR="00B95DBD" w:rsidRPr="00CB73CE">
        <w:rPr>
          <w:i/>
          <w:iCs/>
        </w:rPr>
        <w:t xml:space="preserve"> velikost 12, kurzíva, řádkování 1. </w:t>
      </w:r>
    </w:p>
    <w:p w14:paraId="32F1A591" w14:textId="77777777" w:rsidR="00415CE5" w:rsidRPr="00CB73CE" w:rsidRDefault="00415CE5" w:rsidP="00B42380">
      <w:pPr>
        <w:rPr>
          <w:b/>
          <w:szCs w:val="24"/>
        </w:rPr>
      </w:pPr>
    </w:p>
    <w:p w14:paraId="7B696DFC" w14:textId="75B63810" w:rsidR="00415CE5" w:rsidRPr="00CB73CE" w:rsidRDefault="00415CE5" w:rsidP="00880861">
      <w:pPr>
        <w:pStyle w:val="Abstrakt"/>
        <w:rPr>
          <w:i/>
          <w:iCs/>
        </w:rPr>
      </w:pPr>
      <w:r w:rsidRPr="00CB73CE">
        <w:rPr>
          <w:b/>
          <w:i/>
          <w:iCs/>
        </w:rPr>
        <w:t>Klíčová slova:</w:t>
      </w:r>
      <w:r w:rsidRPr="00CB73CE">
        <w:rPr>
          <w:i/>
          <w:iCs/>
        </w:rPr>
        <w:t xml:space="preserve"> </w:t>
      </w:r>
      <w:r w:rsidR="00D7427F" w:rsidRPr="00CB73CE">
        <w:rPr>
          <w:i/>
          <w:iCs/>
        </w:rPr>
        <w:t>slovo1; slovo2; slovo3</w:t>
      </w:r>
      <w:r w:rsidR="00F04BFB" w:rsidRPr="00CB73CE">
        <w:rPr>
          <w:i/>
          <w:iCs/>
        </w:rPr>
        <w:t xml:space="preserve"> </w:t>
      </w:r>
      <w:r w:rsidR="00981970" w:rsidRPr="00CB73CE">
        <w:rPr>
          <w:i/>
          <w:iCs/>
        </w:rPr>
        <w:t>(</w:t>
      </w:r>
      <w:r w:rsidRPr="00CB73CE">
        <w:rPr>
          <w:i/>
          <w:iCs/>
        </w:rPr>
        <w:t xml:space="preserve">min. 3, max. </w:t>
      </w:r>
      <w:r w:rsidR="00F17589" w:rsidRPr="00CB73CE">
        <w:rPr>
          <w:i/>
          <w:iCs/>
        </w:rPr>
        <w:t>6</w:t>
      </w:r>
      <w:r w:rsidR="007D7BAE" w:rsidRPr="00CB73CE">
        <w:rPr>
          <w:i/>
          <w:iCs/>
        </w:rPr>
        <w:t xml:space="preserve"> </w:t>
      </w:r>
      <w:r w:rsidR="00D736EF" w:rsidRPr="00CB73CE">
        <w:rPr>
          <w:i/>
          <w:iCs/>
        </w:rPr>
        <w:t>slov</w:t>
      </w:r>
      <w:r w:rsidR="00F04BFB" w:rsidRPr="00CB73CE">
        <w:rPr>
          <w:i/>
          <w:iCs/>
        </w:rPr>
        <w:t>)</w:t>
      </w:r>
    </w:p>
    <w:p w14:paraId="16AD533C" w14:textId="77777777" w:rsidR="00415CE5" w:rsidRPr="00CB73CE" w:rsidRDefault="00415CE5" w:rsidP="00880861">
      <w:pPr>
        <w:rPr>
          <w:i/>
          <w:iCs/>
          <w:szCs w:val="24"/>
        </w:rPr>
      </w:pPr>
    </w:p>
    <w:p w14:paraId="125EF3D9" w14:textId="77777777" w:rsidR="00415CE5" w:rsidRPr="00CB73CE" w:rsidRDefault="00415CE5" w:rsidP="00880861">
      <w:pPr>
        <w:pStyle w:val="Abstrakt"/>
        <w:rPr>
          <w:b/>
          <w:i/>
          <w:iCs/>
        </w:rPr>
      </w:pPr>
      <w:r w:rsidRPr="00CB73CE">
        <w:rPr>
          <w:b/>
          <w:i/>
          <w:iCs/>
        </w:rPr>
        <w:t>Abstract</w:t>
      </w:r>
    </w:p>
    <w:p w14:paraId="5FBD9782" w14:textId="7B11CEA3" w:rsidR="00415CE5" w:rsidRPr="00CB73CE" w:rsidRDefault="00415CE5" w:rsidP="00880861">
      <w:pPr>
        <w:pStyle w:val="Abstrakt"/>
        <w:rPr>
          <w:i/>
          <w:iCs/>
        </w:rPr>
      </w:pPr>
      <w:r w:rsidRPr="00CB73CE">
        <w:rPr>
          <w:i/>
          <w:iCs/>
        </w:rPr>
        <w:t xml:space="preserve">Abstrakt v anglickém jazyce. Abstrakt v anglickém jazyce. Abstrakt v anglickém jazyce. Abstrakt v anglickém jazyce. Abstrakt v anglickém jazyce. Abstrakt v anglickém jazyce. </w:t>
      </w:r>
    </w:p>
    <w:p w14:paraId="076A419A" w14:textId="77777777" w:rsidR="00415CE5" w:rsidRPr="00CB73CE" w:rsidRDefault="00415CE5" w:rsidP="00880861">
      <w:pPr>
        <w:pStyle w:val="Abstrakt"/>
      </w:pPr>
    </w:p>
    <w:p w14:paraId="0BBCA1A4" w14:textId="097DCD02" w:rsidR="00415CE5" w:rsidRDefault="00415CE5" w:rsidP="00A352BD">
      <w:pPr>
        <w:pStyle w:val="Abstrakt"/>
        <w:rPr>
          <w:i/>
          <w:iCs/>
        </w:rPr>
      </w:pPr>
      <w:r w:rsidRPr="00CB73CE">
        <w:rPr>
          <w:b/>
          <w:i/>
          <w:iCs/>
        </w:rPr>
        <w:t>Keywords:</w:t>
      </w:r>
      <w:r w:rsidRPr="00CB73CE">
        <w:rPr>
          <w:i/>
          <w:iCs/>
        </w:rPr>
        <w:t xml:space="preserve"> </w:t>
      </w:r>
      <w:r w:rsidR="00E63D46" w:rsidRPr="00CB73CE">
        <w:rPr>
          <w:i/>
          <w:iCs/>
        </w:rPr>
        <w:t>key</w:t>
      </w:r>
      <w:r w:rsidR="00C54E4F" w:rsidRPr="00CB73CE">
        <w:rPr>
          <w:i/>
          <w:iCs/>
        </w:rPr>
        <w:t>w</w:t>
      </w:r>
      <w:r w:rsidRPr="00CB73CE">
        <w:rPr>
          <w:i/>
          <w:iCs/>
        </w:rPr>
        <w:t>ord</w:t>
      </w:r>
      <w:r w:rsidR="009633AA" w:rsidRPr="00CB73CE">
        <w:rPr>
          <w:i/>
          <w:iCs/>
        </w:rPr>
        <w:t xml:space="preserve">1; </w:t>
      </w:r>
      <w:r w:rsidR="00E63D46" w:rsidRPr="00CB73CE">
        <w:rPr>
          <w:i/>
          <w:iCs/>
        </w:rPr>
        <w:t>key</w:t>
      </w:r>
      <w:r w:rsidR="009633AA" w:rsidRPr="00CB73CE">
        <w:rPr>
          <w:i/>
          <w:iCs/>
        </w:rPr>
        <w:t>w</w:t>
      </w:r>
      <w:r w:rsidRPr="00CB73CE">
        <w:rPr>
          <w:i/>
          <w:iCs/>
        </w:rPr>
        <w:t>ord</w:t>
      </w:r>
      <w:r w:rsidR="009633AA" w:rsidRPr="00CB73CE">
        <w:rPr>
          <w:i/>
          <w:iCs/>
        </w:rPr>
        <w:t xml:space="preserve">2; </w:t>
      </w:r>
      <w:r w:rsidR="00E63D46" w:rsidRPr="00CB73CE">
        <w:rPr>
          <w:i/>
          <w:iCs/>
        </w:rPr>
        <w:t>key</w:t>
      </w:r>
      <w:r w:rsidR="009633AA" w:rsidRPr="00CB73CE">
        <w:rPr>
          <w:i/>
          <w:iCs/>
        </w:rPr>
        <w:t>w</w:t>
      </w:r>
      <w:r w:rsidRPr="00CB73CE">
        <w:rPr>
          <w:i/>
          <w:iCs/>
        </w:rPr>
        <w:t>ord</w:t>
      </w:r>
      <w:r w:rsidR="009633AA" w:rsidRPr="00CB73CE">
        <w:rPr>
          <w:i/>
          <w:iCs/>
        </w:rPr>
        <w:t>3</w:t>
      </w:r>
    </w:p>
    <w:p w14:paraId="7614BDC3" w14:textId="77777777" w:rsidR="00B42380" w:rsidRDefault="00B42380" w:rsidP="00A352BD">
      <w:pPr>
        <w:pStyle w:val="Abstrakt"/>
        <w:pBdr>
          <w:bottom w:val="single" w:sz="6" w:space="1" w:color="auto"/>
        </w:pBdr>
        <w:rPr>
          <w:i/>
          <w:iCs/>
        </w:rPr>
      </w:pPr>
    </w:p>
    <w:p w14:paraId="0556DBE9" w14:textId="77777777" w:rsidR="00B42380" w:rsidRPr="00CB73CE" w:rsidRDefault="00B42380" w:rsidP="00B42380">
      <w:pPr>
        <w:pStyle w:val="Abstrakt"/>
        <w:spacing w:line="276" w:lineRule="auto"/>
        <w:rPr>
          <w:i/>
          <w:iCs/>
        </w:rPr>
      </w:pPr>
    </w:p>
    <w:p w14:paraId="1A2901BA" w14:textId="60F380F4" w:rsidR="00EC6A9C" w:rsidRPr="00CB73CE" w:rsidRDefault="00EC6A9C" w:rsidP="00B42380">
      <w:pPr>
        <w:pStyle w:val="Odstavecseseznamem"/>
        <w:numPr>
          <w:ilvl w:val="0"/>
          <w:numId w:val="3"/>
        </w:numPr>
        <w:spacing w:line="276" w:lineRule="auto"/>
        <w:rPr>
          <w:b/>
          <w:bCs/>
          <w:szCs w:val="24"/>
        </w:rPr>
      </w:pPr>
      <w:r w:rsidRPr="00CB73CE">
        <w:rPr>
          <w:b/>
          <w:bCs/>
          <w:szCs w:val="24"/>
        </w:rPr>
        <w:t>Hlavní text (kapitola)</w:t>
      </w:r>
    </w:p>
    <w:p w14:paraId="32340241" w14:textId="77777777" w:rsidR="00EC6A9C" w:rsidRPr="00CB73CE" w:rsidRDefault="00EC6A9C" w:rsidP="00B42380">
      <w:pPr>
        <w:spacing w:line="276" w:lineRule="auto"/>
        <w:rPr>
          <w:szCs w:val="24"/>
        </w:rPr>
      </w:pPr>
    </w:p>
    <w:p w14:paraId="10474E9C" w14:textId="38BE0A9B" w:rsidR="00EC6A9C" w:rsidRDefault="00D67BD7" w:rsidP="00B42380">
      <w:pPr>
        <w:spacing w:line="276" w:lineRule="auto"/>
        <w:rPr>
          <w:b/>
          <w:bCs/>
          <w:szCs w:val="24"/>
        </w:rPr>
      </w:pPr>
      <w:r>
        <w:rPr>
          <w:szCs w:val="24"/>
        </w:rPr>
        <w:t>Text kapitoly</w:t>
      </w:r>
      <w:r w:rsidR="00D40DE9">
        <w:rPr>
          <w:szCs w:val="24"/>
        </w:rPr>
        <w:t xml:space="preserve">. </w:t>
      </w:r>
      <w:r w:rsidR="00A57830" w:rsidRPr="00CB73CE">
        <w:rPr>
          <w:szCs w:val="24"/>
        </w:rPr>
        <w:t>V</w:t>
      </w:r>
      <w:r w:rsidR="00A57830">
        <w:rPr>
          <w:szCs w:val="24"/>
        </w:rPr>
        <w:t xml:space="preserve"> celém textu </w:t>
      </w:r>
      <w:r w:rsidR="00A57830" w:rsidRPr="00CB73CE">
        <w:rPr>
          <w:szCs w:val="24"/>
        </w:rPr>
        <w:t>se používá jednotný typ písma – Times New Roman, velikost 12 a řádkování 1</w:t>
      </w:r>
      <w:r w:rsidR="00A57830">
        <w:rPr>
          <w:szCs w:val="24"/>
        </w:rPr>
        <w:t>,15</w:t>
      </w:r>
      <w:r w:rsidR="00A57830" w:rsidRPr="00CB73CE">
        <w:rPr>
          <w:szCs w:val="24"/>
        </w:rPr>
        <w:t xml:space="preserve">. </w:t>
      </w:r>
      <w:r w:rsidR="000E5D2C">
        <w:rPr>
          <w:szCs w:val="24"/>
        </w:rPr>
        <w:t xml:space="preserve">Odsazení první řádek 0,5 cm. </w:t>
      </w:r>
      <w:r w:rsidR="00AA549E" w:rsidRPr="00CB73CE">
        <w:rPr>
          <w:szCs w:val="24"/>
        </w:rPr>
        <w:t>Nadpisy kapitol</w:t>
      </w:r>
      <w:r w:rsidR="00AA549E">
        <w:rPr>
          <w:szCs w:val="24"/>
        </w:rPr>
        <w:t xml:space="preserve"> a podkapitol jsou tučně a číslované. </w:t>
      </w:r>
      <w:r w:rsidR="007D3D4F">
        <w:rPr>
          <w:szCs w:val="24"/>
        </w:rPr>
        <w:t>Dále jsou n</w:t>
      </w:r>
      <w:r w:rsidR="00EC6A9C" w:rsidRPr="00CB73CE">
        <w:rPr>
          <w:szCs w:val="24"/>
        </w:rPr>
        <w:t xml:space="preserve">adpisy kapitol, </w:t>
      </w:r>
      <w:r w:rsidR="002B3CDE">
        <w:rPr>
          <w:szCs w:val="24"/>
        </w:rPr>
        <w:t xml:space="preserve">podkapitol, grafy, </w:t>
      </w:r>
      <w:r w:rsidR="00EC6A9C" w:rsidRPr="00CB73CE">
        <w:rPr>
          <w:szCs w:val="24"/>
        </w:rPr>
        <w:t xml:space="preserve">tabulky a obrázky oddělené jedním řádkem. </w:t>
      </w:r>
      <w:r w:rsidR="00EC6A9C" w:rsidRPr="00541C02">
        <w:rPr>
          <w:b/>
          <w:bCs/>
          <w:szCs w:val="24"/>
        </w:rPr>
        <w:t xml:space="preserve">Celkový rozsah příspěvku by neměl přesáhnout </w:t>
      </w:r>
      <w:r w:rsidR="00541C02" w:rsidRPr="00541C02">
        <w:rPr>
          <w:b/>
          <w:bCs/>
          <w:szCs w:val="24"/>
        </w:rPr>
        <w:t xml:space="preserve">12 stran textu. </w:t>
      </w:r>
    </w:p>
    <w:p w14:paraId="0AB52D40" w14:textId="3543B45D" w:rsidR="00A5042F" w:rsidRPr="009246F3" w:rsidRDefault="007B4C06" w:rsidP="00B42380">
      <w:pPr>
        <w:spacing w:line="276" w:lineRule="auto"/>
        <w:rPr>
          <w:szCs w:val="24"/>
        </w:rPr>
      </w:pPr>
      <w:r w:rsidRPr="007B4C06">
        <w:rPr>
          <w:szCs w:val="24"/>
        </w:rPr>
        <w:t>Odkazy na literaturu se vkládají přímo do textu do závorky, která uvádí příjmení autora a rok publikace; u přímých citací se doplňuje také číslo stránky (Novotný, 2008</w:t>
      </w:r>
      <w:r w:rsidR="00610A02">
        <w:rPr>
          <w:szCs w:val="24"/>
        </w:rPr>
        <w:t xml:space="preserve">: </w:t>
      </w:r>
      <w:r w:rsidRPr="007B4C06">
        <w:rPr>
          <w:szCs w:val="24"/>
        </w:rPr>
        <w:t>42)</w:t>
      </w:r>
      <w:r w:rsidR="00D75090">
        <w:rPr>
          <w:szCs w:val="24"/>
        </w:rPr>
        <w:t xml:space="preserve">. </w:t>
      </w:r>
    </w:p>
    <w:p w14:paraId="1A9F65BB" w14:textId="77777777" w:rsidR="00EC6A9C" w:rsidRPr="00CB73CE" w:rsidRDefault="00EC6A9C" w:rsidP="00CA7E1D">
      <w:pPr>
        <w:spacing w:line="276" w:lineRule="auto"/>
        <w:rPr>
          <w:szCs w:val="24"/>
        </w:rPr>
      </w:pPr>
    </w:p>
    <w:p w14:paraId="0A3E8175" w14:textId="3889AB86" w:rsidR="00295758" w:rsidRPr="00C97ACC" w:rsidRDefault="000439C1" w:rsidP="00CA7E1D">
      <w:pPr>
        <w:pStyle w:val="Odstavecseseznamem"/>
        <w:numPr>
          <w:ilvl w:val="1"/>
          <w:numId w:val="3"/>
        </w:numPr>
        <w:spacing w:line="276" w:lineRule="auto"/>
        <w:rPr>
          <w:b/>
          <w:bCs/>
          <w:szCs w:val="24"/>
        </w:rPr>
      </w:pPr>
      <w:r w:rsidRPr="00C97ACC">
        <w:rPr>
          <w:b/>
          <w:bCs/>
          <w:szCs w:val="24"/>
        </w:rPr>
        <w:t>Název podkapitoly</w:t>
      </w:r>
    </w:p>
    <w:p w14:paraId="36E1FCDD" w14:textId="77777777" w:rsidR="0034078B" w:rsidRDefault="0034078B" w:rsidP="00CA7E1D">
      <w:pPr>
        <w:pStyle w:val="Odstavecseseznamem"/>
        <w:spacing w:line="276" w:lineRule="auto"/>
        <w:ind w:firstLine="0"/>
        <w:rPr>
          <w:b/>
          <w:bCs/>
          <w:szCs w:val="24"/>
        </w:rPr>
      </w:pPr>
    </w:p>
    <w:p w14:paraId="14A9CD63" w14:textId="77777777" w:rsidR="00FE05BD" w:rsidRDefault="00981FD2" w:rsidP="00A62ED5">
      <w:pPr>
        <w:spacing w:line="276" w:lineRule="auto"/>
        <w:rPr>
          <w:szCs w:val="24"/>
        </w:rPr>
      </w:pPr>
      <w:r w:rsidRPr="00981FD2">
        <w:rPr>
          <w:szCs w:val="24"/>
        </w:rPr>
        <w:t>Příspěvek odevzdejte v programu MS Word (ve formátu doc nebo docx). Text bude zarovnaný do bloku (podle šablony). Stránky nečíslujte, čísla stránek budou doplněna až při zařazení příspěvků ve sborníku. Nepoužívejte podtržení slov (Ctrl+U).</w:t>
      </w:r>
    </w:p>
    <w:p w14:paraId="05C93065" w14:textId="1615F374" w:rsidR="00FE05BD" w:rsidRPr="00FE05BD" w:rsidRDefault="00FE05BD" w:rsidP="00FE05BD">
      <w:pPr>
        <w:spacing w:line="276" w:lineRule="auto"/>
        <w:rPr>
          <w:szCs w:val="24"/>
        </w:rPr>
      </w:pPr>
      <w:r w:rsidRPr="00FE05BD">
        <w:rPr>
          <w:szCs w:val="24"/>
        </w:rPr>
        <w:t>Odrážky v textu se uvádějí následujícím způsobem:</w:t>
      </w:r>
    </w:p>
    <w:p w14:paraId="76D6CE42" w14:textId="77777777" w:rsidR="00FE05BD" w:rsidRPr="00FE05BD" w:rsidRDefault="00FE05BD" w:rsidP="00FE05BD">
      <w:pPr>
        <w:spacing w:line="276" w:lineRule="auto"/>
        <w:rPr>
          <w:szCs w:val="24"/>
        </w:rPr>
      </w:pPr>
      <w:r w:rsidRPr="00FE05BD">
        <w:rPr>
          <w:szCs w:val="24"/>
        </w:rPr>
        <w:t>•</w:t>
      </w:r>
      <w:r w:rsidRPr="00FE05BD">
        <w:rPr>
          <w:szCs w:val="24"/>
        </w:rPr>
        <w:tab/>
        <w:t>První odrážka</w:t>
      </w:r>
    </w:p>
    <w:p w14:paraId="29B3BC21" w14:textId="77777777" w:rsidR="00FE05BD" w:rsidRPr="00FE05BD" w:rsidRDefault="00FE05BD" w:rsidP="00FE05BD">
      <w:pPr>
        <w:spacing w:line="276" w:lineRule="auto"/>
        <w:rPr>
          <w:szCs w:val="24"/>
        </w:rPr>
      </w:pPr>
      <w:r w:rsidRPr="00FE05BD">
        <w:rPr>
          <w:szCs w:val="24"/>
        </w:rPr>
        <w:t>•</w:t>
      </w:r>
      <w:r w:rsidRPr="00FE05BD">
        <w:rPr>
          <w:szCs w:val="24"/>
        </w:rPr>
        <w:tab/>
        <w:t>Druhá odrážka</w:t>
      </w:r>
    </w:p>
    <w:p w14:paraId="6F450518" w14:textId="77777777" w:rsidR="00FE05BD" w:rsidRPr="00FE05BD" w:rsidRDefault="00FE05BD" w:rsidP="00FE05BD">
      <w:pPr>
        <w:spacing w:line="276" w:lineRule="auto"/>
        <w:rPr>
          <w:szCs w:val="24"/>
        </w:rPr>
      </w:pPr>
      <w:r w:rsidRPr="00FE05BD">
        <w:rPr>
          <w:szCs w:val="24"/>
        </w:rPr>
        <w:t>•</w:t>
      </w:r>
      <w:r w:rsidRPr="00FE05BD">
        <w:rPr>
          <w:szCs w:val="24"/>
        </w:rPr>
        <w:tab/>
        <w:t xml:space="preserve">Třetí odrážka </w:t>
      </w:r>
    </w:p>
    <w:p w14:paraId="45E15205" w14:textId="77777777" w:rsidR="00FE05BD" w:rsidRPr="00FE05BD" w:rsidRDefault="00FE05BD" w:rsidP="00FE05BD">
      <w:pPr>
        <w:spacing w:line="276" w:lineRule="auto"/>
        <w:rPr>
          <w:szCs w:val="24"/>
        </w:rPr>
      </w:pPr>
    </w:p>
    <w:p w14:paraId="70145DA9" w14:textId="30238676" w:rsidR="00FE05BD" w:rsidRPr="00FE05BD" w:rsidRDefault="00372042" w:rsidP="00FE05BD">
      <w:pPr>
        <w:spacing w:line="276" w:lineRule="auto"/>
        <w:rPr>
          <w:szCs w:val="24"/>
        </w:rPr>
      </w:pPr>
      <w:r>
        <w:rPr>
          <w:szCs w:val="24"/>
        </w:rPr>
        <w:t>n</w:t>
      </w:r>
      <w:r w:rsidR="00FE05BD" w:rsidRPr="00FE05BD">
        <w:rPr>
          <w:szCs w:val="24"/>
        </w:rPr>
        <w:t>ebo</w:t>
      </w:r>
    </w:p>
    <w:p w14:paraId="0FC0BCAE" w14:textId="77777777" w:rsidR="00FE05BD" w:rsidRPr="00FE05BD" w:rsidRDefault="00FE05BD" w:rsidP="00FE05BD">
      <w:pPr>
        <w:spacing w:line="276" w:lineRule="auto"/>
        <w:rPr>
          <w:szCs w:val="24"/>
        </w:rPr>
      </w:pPr>
      <w:r w:rsidRPr="00FE05BD">
        <w:rPr>
          <w:szCs w:val="24"/>
        </w:rPr>
        <w:t>a)</w:t>
      </w:r>
      <w:r w:rsidRPr="00FE05BD">
        <w:rPr>
          <w:szCs w:val="24"/>
        </w:rPr>
        <w:tab/>
        <w:t>První odrážka</w:t>
      </w:r>
    </w:p>
    <w:p w14:paraId="70131D66" w14:textId="77777777" w:rsidR="00FE05BD" w:rsidRPr="00FE05BD" w:rsidRDefault="00FE05BD" w:rsidP="00FE05BD">
      <w:pPr>
        <w:spacing w:line="276" w:lineRule="auto"/>
        <w:rPr>
          <w:szCs w:val="24"/>
        </w:rPr>
      </w:pPr>
      <w:r w:rsidRPr="00FE05BD">
        <w:rPr>
          <w:szCs w:val="24"/>
        </w:rPr>
        <w:t>b)</w:t>
      </w:r>
      <w:r w:rsidRPr="00FE05BD">
        <w:rPr>
          <w:szCs w:val="24"/>
        </w:rPr>
        <w:tab/>
        <w:t>Druhá odrážka</w:t>
      </w:r>
    </w:p>
    <w:p w14:paraId="0E0E6250" w14:textId="6329774A" w:rsidR="00FE05BD" w:rsidRDefault="00FE05BD" w:rsidP="00FE05BD">
      <w:pPr>
        <w:spacing w:line="276" w:lineRule="auto"/>
        <w:rPr>
          <w:szCs w:val="24"/>
        </w:rPr>
      </w:pPr>
      <w:r w:rsidRPr="00FE05BD">
        <w:rPr>
          <w:szCs w:val="24"/>
        </w:rPr>
        <w:t>c)</w:t>
      </w:r>
      <w:r w:rsidRPr="00FE05BD">
        <w:rPr>
          <w:szCs w:val="24"/>
        </w:rPr>
        <w:tab/>
        <w:t>Třetí odrážka</w:t>
      </w:r>
      <w:r w:rsidR="00B07840">
        <w:rPr>
          <w:szCs w:val="24"/>
        </w:rPr>
        <w:t>.</w:t>
      </w:r>
    </w:p>
    <w:p w14:paraId="69382A28" w14:textId="77777777" w:rsidR="0018079A" w:rsidRDefault="0018079A" w:rsidP="00FE05BD">
      <w:pPr>
        <w:spacing w:line="276" w:lineRule="auto"/>
        <w:rPr>
          <w:szCs w:val="24"/>
        </w:rPr>
      </w:pPr>
    </w:p>
    <w:p w14:paraId="1323408A" w14:textId="32F96DCB" w:rsidR="00406A9C" w:rsidRPr="00B954DC" w:rsidRDefault="00C30D24" w:rsidP="00B954DC">
      <w:pPr>
        <w:pStyle w:val="Odstavecseseznamem"/>
        <w:numPr>
          <w:ilvl w:val="0"/>
          <w:numId w:val="3"/>
        </w:numPr>
        <w:spacing w:line="276" w:lineRule="auto"/>
        <w:rPr>
          <w:b/>
          <w:bCs/>
          <w:szCs w:val="24"/>
        </w:rPr>
      </w:pPr>
      <w:r w:rsidRPr="00B954DC">
        <w:rPr>
          <w:b/>
          <w:bCs/>
          <w:szCs w:val="24"/>
        </w:rPr>
        <w:t>Tabulky a grafy</w:t>
      </w:r>
    </w:p>
    <w:p w14:paraId="1C13791A" w14:textId="77777777" w:rsidR="00406A9C" w:rsidRDefault="00406A9C" w:rsidP="00406A9C">
      <w:pPr>
        <w:pStyle w:val="Odstavecseseznamem"/>
        <w:spacing w:line="276" w:lineRule="auto"/>
        <w:ind w:firstLine="0"/>
        <w:rPr>
          <w:b/>
          <w:bCs/>
          <w:szCs w:val="24"/>
        </w:rPr>
      </w:pPr>
    </w:p>
    <w:p w14:paraId="7D830ECB" w14:textId="28C79012" w:rsidR="00EC6A9C" w:rsidRPr="00EC6A9C" w:rsidRDefault="004F661D" w:rsidP="00CA7E1D">
      <w:pPr>
        <w:spacing w:line="276" w:lineRule="auto"/>
        <w:rPr>
          <w:szCs w:val="24"/>
        </w:rPr>
      </w:pPr>
      <w:bookmarkStart w:id="0" w:name="_Hlk220265160"/>
      <w:r w:rsidRPr="004F661D">
        <w:rPr>
          <w:szCs w:val="24"/>
        </w:rPr>
        <w:t>Tabulky musí být číslovány postupně arabskými číslicemi a každá z nich má název umístěný nad tabulkou a zarovnaný na střed. Je vhodné používat jednoduché tabulkové styly s přednastavenými liniemi, protože při předtiskové přípravě jsou zpracovatelnější než barevné šablony. Pod tabulku se uvádí zdroj, který je zarovnán doprava. Název tabulky je vždy oddělen od hlavního textu jedním prázdným řádkem.</w:t>
      </w:r>
    </w:p>
    <w:bookmarkEnd w:id="0"/>
    <w:p w14:paraId="27DB6A7F" w14:textId="77777777" w:rsidR="00EC6A9C" w:rsidRPr="00EC6A9C" w:rsidRDefault="00EC6A9C" w:rsidP="00CA7E1D">
      <w:pPr>
        <w:spacing w:line="276" w:lineRule="auto"/>
        <w:rPr>
          <w:szCs w:val="24"/>
        </w:rPr>
      </w:pPr>
    </w:p>
    <w:p w14:paraId="27916194" w14:textId="348CC602" w:rsidR="00EC6A9C" w:rsidRDefault="009D77D7" w:rsidP="009D77D7">
      <w:pPr>
        <w:spacing w:line="276" w:lineRule="auto"/>
        <w:jc w:val="center"/>
        <w:rPr>
          <w:b/>
          <w:bCs/>
          <w:szCs w:val="24"/>
        </w:rPr>
      </w:pPr>
      <w:r w:rsidRPr="00AA723B">
        <w:rPr>
          <w:b/>
          <w:bCs/>
          <w:szCs w:val="24"/>
        </w:rPr>
        <w:t>Tab</w:t>
      </w:r>
      <w:r w:rsidR="00AA723B" w:rsidRPr="00AA723B">
        <w:rPr>
          <w:b/>
          <w:bCs/>
          <w:szCs w:val="24"/>
        </w:rPr>
        <w:t xml:space="preserve">. </w:t>
      </w:r>
      <w:r w:rsidR="009E1BF5">
        <w:rPr>
          <w:b/>
          <w:bCs/>
          <w:szCs w:val="24"/>
        </w:rPr>
        <w:t>č</w:t>
      </w:r>
      <w:r w:rsidR="00AA723B" w:rsidRPr="00AA723B">
        <w:rPr>
          <w:b/>
          <w:bCs/>
          <w:szCs w:val="24"/>
        </w:rPr>
        <w:t>. 1: Název tabulky</w:t>
      </w:r>
    </w:p>
    <w:tbl>
      <w:tblPr>
        <w:tblStyle w:val="Mkatabulky"/>
        <w:tblW w:w="0" w:type="auto"/>
        <w:jc w:val="center"/>
        <w:tblLook w:val="04A0" w:firstRow="1" w:lastRow="0" w:firstColumn="1" w:lastColumn="0" w:noHBand="0" w:noVBand="1"/>
      </w:tblPr>
      <w:tblGrid>
        <w:gridCol w:w="1196"/>
        <w:gridCol w:w="1196"/>
        <w:gridCol w:w="1196"/>
        <w:gridCol w:w="1196"/>
        <w:gridCol w:w="1196"/>
        <w:gridCol w:w="1196"/>
      </w:tblGrid>
      <w:tr w:rsidR="00C62562" w14:paraId="3B8AEFEA" w14:textId="77777777" w:rsidTr="00CE0ECF">
        <w:trPr>
          <w:trHeight w:val="290"/>
          <w:jc w:val="center"/>
        </w:trPr>
        <w:tc>
          <w:tcPr>
            <w:tcW w:w="1196" w:type="dxa"/>
          </w:tcPr>
          <w:p w14:paraId="3F2868C3" w14:textId="77777777" w:rsidR="00C62562" w:rsidRDefault="00C62562" w:rsidP="00C62562">
            <w:pPr>
              <w:spacing w:line="276" w:lineRule="auto"/>
              <w:ind w:firstLine="0"/>
              <w:jc w:val="center"/>
              <w:rPr>
                <w:szCs w:val="24"/>
              </w:rPr>
            </w:pPr>
          </w:p>
        </w:tc>
        <w:tc>
          <w:tcPr>
            <w:tcW w:w="1196" w:type="dxa"/>
          </w:tcPr>
          <w:p w14:paraId="0C47D12B" w14:textId="77777777" w:rsidR="00C62562" w:rsidRDefault="00C62562" w:rsidP="00CA7E1D">
            <w:pPr>
              <w:spacing w:line="276" w:lineRule="auto"/>
              <w:ind w:firstLine="0"/>
              <w:rPr>
                <w:szCs w:val="24"/>
              </w:rPr>
            </w:pPr>
          </w:p>
        </w:tc>
        <w:tc>
          <w:tcPr>
            <w:tcW w:w="1196" w:type="dxa"/>
          </w:tcPr>
          <w:p w14:paraId="230AAF24" w14:textId="77777777" w:rsidR="00C62562" w:rsidRDefault="00C62562" w:rsidP="00CA7E1D">
            <w:pPr>
              <w:spacing w:line="276" w:lineRule="auto"/>
              <w:ind w:firstLine="0"/>
              <w:rPr>
                <w:szCs w:val="24"/>
              </w:rPr>
            </w:pPr>
          </w:p>
        </w:tc>
        <w:tc>
          <w:tcPr>
            <w:tcW w:w="1196" w:type="dxa"/>
          </w:tcPr>
          <w:p w14:paraId="3A3012C6" w14:textId="1DE2DB7B" w:rsidR="00C62562" w:rsidRDefault="00C62562" w:rsidP="00CA7E1D">
            <w:pPr>
              <w:spacing w:line="276" w:lineRule="auto"/>
              <w:ind w:firstLine="0"/>
              <w:rPr>
                <w:szCs w:val="24"/>
              </w:rPr>
            </w:pPr>
          </w:p>
        </w:tc>
        <w:tc>
          <w:tcPr>
            <w:tcW w:w="1196" w:type="dxa"/>
          </w:tcPr>
          <w:p w14:paraId="614CF997" w14:textId="77777777" w:rsidR="00C62562" w:rsidRDefault="00C62562" w:rsidP="00CA7E1D">
            <w:pPr>
              <w:spacing w:line="276" w:lineRule="auto"/>
              <w:ind w:firstLine="0"/>
              <w:rPr>
                <w:szCs w:val="24"/>
              </w:rPr>
            </w:pPr>
          </w:p>
        </w:tc>
        <w:tc>
          <w:tcPr>
            <w:tcW w:w="1196" w:type="dxa"/>
          </w:tcPr>
          <w:p w14:paraId="610FF084" w14:textId="77777777" w:rsidR="00C62562" w:rsidRDefault="00C62562" w:rsidP="00CA7E1D">
            <w:pPr>
              <w:spacing w:line="276" w:lineRule="auto"/>
              <w:ind w:firstLine="0"/>
              <w:rPr>
                <w:szCs w:val="24"/>
              </w:rPr>
            </w:pPr>
          </w:p>
        </w:tc>
      </w:tr>
      <w:tr w:rsidR="00C62562" w14:paraId="4FE33329" w14:textId="77777777" w:rsidTr="00CE0ECF">
        <w:trPr>
          <w:trHeight w:val="281"/>
          <w:jc w:val="center"/>
        </w:trPr>
        <w:tc>
          <w:tcPr>
            <w:tcW w:w="1196" w:type="dxa"/>
          </w:tcPr>
          <w:p w14:paraId="5C22B66D" w14:textId="77777777" w:rsidR="00C62562" w:rsidRDefault="00C62562" w:rsidP="00CA7E1D">
            <w:pPr>
              <w:spacing w:line="276" w:lineRule="auto"/>
              <w:ind w:firstLine="0"/>
              <w:rPr>
                <w:szCs w:val="24"/>
              </w:rPr>
            </w:pPr>
          </w:p>
        </w:tc>
        <w:tc>
          <w:tcPr>
            <w:tcW w:w="1196" w:type="dxa"/>
          </w:tcPr>
          <w:p w14:paraId="3ABD6C4F" w14:textId="77777777" w:rsidR="00C62562" w:rsidRDefault="00C62562" w:rsidP="00CA7E1D">
            <w:pPr>
              <w:spacing w:line="276" w:lineRule="auto"/>
              <w:ind w:firstLine="0"/>
              <w:rPr>
                <w:szCs w:val="24"/>
              </w:rPr>
            </w:pPr>
          </w:p>
        </w:tc>
        <w:tc>
          <w:tcPr>
            <w:tcW w:w="1196" w:type="dxa"/>
          </w:tcPr>
          <w:p w14:paraId="5C86C753" w14:textId="77777777" w:rsidR="00C62562" w:rsidRDefault="00C62562" w:rsidP="00CA7E1D">
            <w:pPr>
              <w:spacing w:line="276" w:lineRule="auto"/>
              <w:ind w:firstLine="0"/>
              <w:rPr>
                <w:szCs w:val="24"/>
              </w:rPr>
            </w:pPr>
          </w:p>
        </w:tc>
        <w:tc>
          <w:tcPr>
            <w:tcW w:w="1196" w:type="dxa"/>
          </w:tcPr>
          <w:p w14:paraId="0FF0DE15" w14:textId="35FA4070" w:rsidR="00C62562" w:rsidRDefault="00C62562" w:rsidP="00CA7E1D">
            <w:pPr>
              <w:spacing w:line="276" w:lineRule="auto"/>
              <w:ind w:firstLine="0"/>
              <w:rPr>
                <w:szCs w:val="24"/>
              </w:rPr>
            </w:pPr>
          </w:p>
        </w:tc>
        <w:tc>
          <w:tcPr>
            <w:tcW w:w="1196" w:type="dxa"/>
          </w:tcPr>
          <w:p w14:paraId="268474C4" w14:textId="77777777" w:rsidR="00C62562" w:rsidRDefault="00C62562" w:rsidP="00CA7E1D">
            <w:pPr>
              <w:spacing w:line="276" w:lineRule="auto"/>
              <w:ind w:firstLine="0"/>
              <w:rPr>
                <w:szCs w:val="24"/>
              </w:rPr>
            </w:pPr>
          </w:p>
        </w:tc>
        <w:tc>
          <w:tcPr>
            <w:tcW w:w="1196" w:type="dxa"/>
          </w:tcPr>
          <w:p w14:paraId="42805254" w14:textId="77777777" w:rsidR="00C62562" w:rsidRDefault="00C62562" w:rsidP="00CA7E1D">
            <w:pPr>
              <w:spacing w:line="276" w:lineRule="auto"/>
              <w:ind w:firstLine="0"/>
              <w:rPr>
                <w:szCs w:val="24"/>
              </w:rPr>
            </w:pPr>
          </w:p>
        </w:tc>
      </w:tr>
    </w:tbl>
    <w:p w14:paraId="0F5943A2" w14:textId="24223684" w:rsidR="00EC6A9C" w:rsidRDefault="00013D37" w:rsidP="00013D37">
      <w:pPr>
        <w:spacing w:line="276" w:lineRule="auto"/>
        <w:jc w:val="right"/>
        <w:rPr>
          <w:szCs w:val="24"/>
        </w:rPr>
      </w:pPr>
      <w:r>
        <w:rPr>
          <w:szCs w:val="24"/>
        </w:rPr>
        <w:t>Zdroj: Novák (2012)</w:t>
      </w:r>
    </w:p>
    <w:p w14:paraId="760032FF" w14:textId="77777777" w:rsidR="00AA723B" w:rsidRDefault="00AA723B" w:rsidP="00CA7E1D">
      <w:pPr>
        <w:spacing w:line="276" w:lineRule="auto"/>
        <w:rPr>
          <w:szCs w:val="24"/>
        </w:rPr>
      </w:pPr>
    </w:p>
    <w:p w14:paraId="490691AE" w14:textId="776CD99C" w:rsidR="002F6242" w:rsidRDefault="002F6242" w:rsidP="00D97221">
      <w:pPr>
        <w:pStyle w:val="Odstavecseseznamem"/>
        <w:numPr>
          <w:ilvl w:val="1"/>
          <w:numId w:val="3"/>
        </w:numPr>
        <w:spacing w:line="276" w:lineRule="auto"/>
        <w:rPr>
          <w:b/>
          <w:bCs/>
          <w:i/>
          <w:iCs/>
          <w:szCs w:val="24"/>
        </w:rPr>
      </w:pPr>
      <w:r>
        <w:rPr>
          <w:b/>
          <w:bCs/>
          <w:i/>
          <w:iCs/>
          <w:szCs w:val="24"/>
        </w:rPr>
        <w:t>Obrázky</w:t>
      </w:r>
    </w:p>
    <w:p w14:paraId="1E64AD16" w14:textId="77777777" w:rsidR="002F6242" w:rsidRDefault="002F6242" w:rsidP="008E252D">
      <w:pPr>
        <w:spacing w:line="276" w:lineRule="auto"/>
        <w:ind w:left="360" w:firstLine="0"/>
        <w:rPr>
          <w:b/>
          <w:bCs/>
          <w:i/>
          <w:iCs/>
          <w:szCs w:val="24"/>
        </w:rPr>
      </w:pPr>
    </w:p>
    <w:p w14:paraId="0D7FA25E" w14:textId="77777777" w:rsidR="008E252D" w:rsidRDefault="008E252D" w:rsidP="008E252D">
      <w:pPr>
        <w:spacing w:line="276" w:lineRule="auto"/>
        <w:rPr>
          <w:szCs w:val="24"/>
        </w:rPr>
      </w:pPr>
      <w:r w:rsidRPr="00474530">
        <w:rPr>
          <w:szCs w:val="24"/>
        </w:rPr>
        <w:t xml:space="preserve">Obrázky </w:t>
      </w:r>
      <w:r>
        <w:rPr>
          <w:szCs w:val="24"/>
        </w:rPr>
        <w:t xml:space="preserve">jsou </w:t>
      </w:r>
      <w:r w:rsidRPr="00474530">
        <w:rPr>
          <w:szCs w:val="24"/>
        </w:rPr>
        <w:t>vloženy přímo do textu</w:t>
      </w:r>
      <w:r>
        <w:rPr>
          <w:szCs w:val="24"/>
        </w:rPr>
        <w:t xml:space="preserve">. </w:t>
      </w:r>
      <w:r w:rsidRPr="00474530">
        <w:rPr>
          <w:szCs w:val="24"/>
        </w:rPr>
        <w:t>Pro zajištění vhodné kvality doporučujeme používat pouze obrazové soubory s dostatečným rozlišením</w:t>
      </w:r>
      <w:r>
        <w:rPr>
          <w:szCs w:val="24"/>
        </w:rPr>
        <w:t>;</w:t>
      </w:r>
      <w:r w:rsidRPr="00474530">
        <w:rPr>
          <w:szCs w:val="24"/>
        </w:rPr>
        <w:t xml:space="preserve"> nízké rozlišení či nekvalitní skeny nelze </w:t>
      </w:r>
      <w:r>
        <w:rPr>
          <w:szCs w:val="24"/>
        </w:rPr>
        <w:t xml:space="preserve">uznat. </w:t>
      </w:r>
      <w:r w:rsidRPr="00474530">
        <w:rPr>
          <w:szCs w:val="24"/>
        </w:rPr>
        <w:t>Všechny vložené obrázky se číslují arabskými číslicemi a každý má svůj vlastní titulek. Název obrázku se uvádí pod ním a je zarovnán na střed. Pod titulkem se následně uvádí zdroj, který je zarovnán vpravo.</w:t>
      </w:r>
    </w:p>
    <w:p w14:paraId="1FD95F0C" w14:textId="77777777" w:rsidR="008E252D" w:rsidRDefault="008E252D" w:rsidP="008E252D">
      <w:pPr>
        <w:spacing w:line="276" w:lineRule="auto"/>
        <w:rPr>
          <w:szCs w:val="24"/>
        </w:rPr>
      </w:pPr>
    </w:p>
    <w:p w14:paraId="3BBEAFA7" w14:textId="5549F3B6" w:rsidR="00AC118C" w:rsidRDefault="00AC118C" w:rsidP="00065AA8">
      <w:pPr>
        <w:spacing w:line="276" w:lineRule="auto"/>
        <w:jc w:val="center"/>
        <w:rPr>
          <w:szCs w:val="24"/>
        </w:rPr>
      </w:pPr>
      <w:r>
        <w:rPr>
          <w:noProof/>
          <w:szCs w:val="24"/>
          <w14:ligatures w14:val="standardContextual"/>
        </w:rPr>
        <w:drawing>
          <wp:inline distT="0" distB="0" distL="0" distR="0" wp14:anchorId="111776D8" wp14:editId="02B6F6B6">
            <wp:extent cx="1652954" cy="1239716"/>
            <wp:effectExtent l="0" t="0" r="4445" b="0"/>
            <wp:docPr id="1152907607" name="Obrázek 2" descr="Obsah obrázku elektronika, počitadlo, kalkulačka, interié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07607" name="Obrázek 2" descr="Obsah obrázku elektronika, počitadlo, kalkulačka, interiér&#10;&#10;Obsah generovaný pomocí AI může být nesprávný."/>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04845" cy="1278634"/>
                    </a:xfrm>
                    <a:prstGeom prst="rect">
                      <a:avLst/>
                    </a:prstGeom>
                  </pic:spPr>
                </pic:pic>
              </a:graphicData>
            </a:graphic>
          </wp:inline>
        </w:drawing>
      </w:r>
    </w:p>
    <w:p w14:paraId="71202466" w14:textId="6A1F97CE" w:rsidR="008E252D" w:rsidRPr="00CD4D1F" w:rsidRDefault="008E252D" w:rsidP="008E252D">
      <w:pPr>
        <w:spacing w:line="276" w:lineRule="auto"/>
        <w:jc w:val="center"/>
        <w:rPr>
          <w:b/>
          <w:bCs/>
          <w:szCs w:val="24"/>
        </w:rPr>
      </w:pPr>
      <w:r w:rsidRPr="00CD4D1F">
        <w:rPr>
          <w:b/>
          <w:bCs/>
          <w:szCs w:val="24"/>
        </w:rPr>
        <w:t>Obr. č. 1: Název obrázku</w:t>
      </w:r>
    </w:p>
    <w:p w14:paraId="1C41C7BD" w14:textId="77777777" w:rsidR="008939F0" w:rsidRDefault="008939F0" w:rsidP="008E252D">
      <w:pPr>
        <w:spacing w:line="276" w:lineRule="auto"/>
        <w:ind w:left="360" w:firstLine="0"/>
        <w:jc w:val="right"/>
        <w:rPr>
          <w:szCs w:val="24"/>
        </w:rPr>
      </w:pPr>
    </w:p>
    <w:p w14:paraId="3914E7C1" w14:textId="4A0AD2B2" w:rsidR="008E252D" w:rsidRPr="008E252D" w:rsidRDefault="008E252D" w:rsidP="008E252D">
      <w:pPr>
        <w:spacing w:line="276" w:lineRule="auto"/>
        <w:ind w:left="360" w:firstLine="0"/>
        <w:jc w:val="right"/>
        <w:rPr>
          <w:b/>
          <w:bCs/>
          <w:i/>
          <w:iCs/>
          <w:szCs w:val="24"/>
        </w:rPr>
      </w:pPr>
      <w:r w:rsidRPr="00EC6A9C">
        <w:rPr>
          <w:szCs w:val="24"/>
        </w:rPr>
        <w:t>Zdroj: vlastní zpracování</w:t>
      </w:r>
    </w:p>
    <w:p w14:paraId="1502F475" w14:textId="77777777" w:rsidR="002F6242" w:rsidRDefault="002F6242" w:rsidP="002F6242">
      <w:pPr>
        <w:pStyle w:val="Odstavecseseznamem"/>
        <w:spacing w:line="276" w:lineRule="auto"/>
        <w:ind w:firstLine="0"/>
        <w:rPr>
          <w:b/>
          <w:bCs/>
          <w:i/>
          <w:iCs/>
          <w:szCs w:val="24"/>
        </w:rPr>
      </w:pPr>
    </w:p>
    <w:p w14:paraId="6E8461A9" w14:textId="1C0F9F73" w:rsidR="00EC6A9C" w:rsidRPr="00D97221" w:rsidRDefault="00EC6A9C" w:rsidP="00D97221">
      <w:pPr>
        <w:pStyle w:val="Odstavecseseznamem"/>
        <w:numPr>
          <w:ilvl w:val="1"/>
          <w:numId w:val="3"/>
        </w:numPr>
        <w:spacing w:line="276" w:lineRule="auto"/>
        <w:rPr>
          <w:b/>
          <w:bCs/>
          <w:i/>
          <w:iCs/>
          <w:szCs w:val="24"/>
        </w:rPr>
      </w:pPr>
      <w:r w:rsidRPr="00D97221">
        <w:rPr>
          <w:b/>
          <w:bCs/>
          <w:i/>
          <w:iCs/>
          <w:szCs w:val="24"/>
        </w:rPr>
        <w:t>Poznámky pod čarou</w:t>
      </w:r>
    </w:p>
    <w:p w14:paraId="67A378FE" w14:textId="77777777" w:rsidR="00EC6A9C" w:rsidRPr="00EC6A9C" w:rsidRDefault="00EC6A9C" w:rsidP="00CA7E1D">
      <w:pPr>
        <w:spacing w:line="276" w:lineRule="auto"/>
        <w:rPr>
          <w:szCs w:val="24"/>
        </w:rPr>
      </w:pPr>
    </w:p>
    <w:p w14:paraId="056597FF" w14:textId="3A007881" w:rsidR="00EC6A9C" w:rsidRPr="00EC6A9C" w:rsidRDefault="000478D1" w:rsidP="00CA7E1D">
      <w:pPr>
        <w:spacing w:line="276" w:lineRule="auto"/>
        <w:rPr>
          <w:szCs w:val="24"/>
        </w:rPr>
      </w:pPr>
      <w:r w:rsidRPr="000478D1">
        <w:rPr>
          <w:szCs w:val="24"/>
        </w:rPr>
        <w:t>Poznámky se uvádějí formou poznámek pod čarou a označují se průběžně arabskými číslicemi ve formátu horního indexu. Nejčastěji jsou umístěny na konci věty</w:t>
      </w:r>
      <w:r w:rsidR="007F3BBE">
        <w:rPr>
          <w:rStyle w:val="Znakapoznpodarou"/>
          <w:szCs w:val="24"/>
        </w:rPr>
        <w:footnoteReference w:id="3"/>
      </w:r>
      <w:r w:rsidRPr="000478D1">
        <w:rPr>
          <w:szCs w:val="24"/>
        </w:rPr>
        <w:t>. Text poznámek je psán písmem o velikosti 10.</w:t>
      </w:r>
    </w:p>
    <w:p w14:paraId="2584BE72" w14:textId="77777777" w:rsidR="00EC6A9C" w:rsidRPr="00EC6A9C" w:rsidRDefault="00EC6A9C" w:rsidP="00CA7E1D">
      <w:pPr>
        <w:spacing w:line="276" w:lineRule="auto"/>
        <w:rPr>
          <w:szCs w:val="24"/>
        </w:rPr>
      </w:pPr>
    </w:p>
    <w:p w14:paraId="541421D1" w14:textId="27D13B57" w:rsidR="00EC6A9C" w:rsidRPr="000307C2" w:rsidRDefault="00EC6A9C" w:rsidP="000307C2">
      <w:pPr>
        <w:spacing w:line="276" w:lineRule="auto"/>
        <w:ind w:firstLine="0"/>
        <w:rPr>
          <w:b/>
          <w:bCs/>
          <w:szCs w:val="24"/>
        </w:rPr>
      </w:pPr>
      <w:r w:rsidRPr="000307C2">
        <w:rPr>
          <w:b/>
          <w:bCs/>
          <w:szCs w:val="24"/>
        </w:rPr>
        <w:t>Seznam literatury</w:t>
      </w:r>
    </w:p>
    <w:p w14:paraId="3D1F57DC" w14:textId="77777777" w:rsidR="0019529C" w:rsidRDefault="0019529C" w:rsidP="00415CE5">
      <w:pPr>
        <w:rPr>
          <w:szCs w:val="24"/>
        </w:rPr>
      </w:pPr>
    </w:p>
    <w:p w14:paraId="67172B88" w14:textId="7A30388E" w:rsidR="00AF045D" w:rsidRPr="00EC6A9C" w:rsidRDefault="0019529C" w:rsidP="00F73C0A">
      <w:pPr>
        <w:spacing w:line="276" w:lineRule="auto"/>
        <w:rPr>
          <w:szCs w:val="24"/>
        </w:rPr>
      </w:pPr>
      <w:r w:rsidRPr="0019529C">
        <w:rPr>
          <w:szCs w:val="24"/>
        </w:rPr>
        <w:t>Seznam použité literatury se nečísluje</w:t>
      </w:r>
      <w:r w:rsidR="001F3EC0">
        <w:rPr>
          <w:szCs w:val="24"/>
        </w:rPr>
        <w:t xml:space="preserve">, </w:t>
      </w:r>
      <w:r w:rsidRPr="0019529C">
        <w:rPr>
          <w:szCs w:val="24"/>
        </w:rPr>
        <w:t>jednotlivé položky se řadí abecedně podle příjmení autorů. Při uvádění bibliografických údajů se vychází z pravidel citační normy APA 7</w:t>
      </w:r>
      <w:r w:rsidR="00CE2D1D">
        <w:rPr>
          <w:szCs w:val="24"/>
        </w:rPr>
        <w:t>.</w:t>
      </w:r>
    </w:p>
    <w:p w14:paraId="168567B1" w14:textId="77777777" w:rsidR="004213D9" w:rsidRPr="004213D9" w:rsidRDefault="004213D9" w:rsidP="004213D9">
      <w:pPr>
        <w:spacing w:line="276" w:lineRule="auto"/>
        <w:rPr>
          <w:szCs w:val="24"/>
        </w:rPr>
      </w:pPr>
      <w:r w:rsidRPr="004213D9">
        <w:rPr>
          <w:szCs w:val="24"/>
        </w:rPr>
        <w:lastRenderedPageBreak/>
        <w:t xml:space="preserve">Autor, A. A., &amp; Autor, B. B. (Rok). </w:t>
      </w:r>
      <w:r w:rsidRPr="00312784">
        <w:rPr>
          <w:i/>
          <w:iCs/>
          <w:szCs w:val="24"/>
        </w:rPr>
        <w:t>Název monografie: Podnázev</w:t>
      </w:r>
      <w:r w:rsidRPr="004213D9">
        <w:rPr>
          <w:szCs w:val="24"/>
        </w:rPr>
        <w:t xml:space="preserve"> (xth ed.). Nakladatel. https://doi.org/xxxx</w:t>
      </w:r>
    </w:p>
    <w:p w14:paraId="3A9A7F9E" w14:textId="16E7C081" w:rsidR="00346D20" w:rsidRPr="00DC0682" w:rsidRDefault="004213D9" w:rsidP="004213D9">
      <w:pPr>
        <w:spacing w:line="276" w:lineRule="auto"/>
        <w:rPr>
          <w:szCs w:val="24"/>
        </w:rPr>
      </w:pPr>
      <w:r w:rsidRPr="004213D9">
        <w:rPr>
          <w:szCs w:val="24"/>
        </w:rPr>
        <w:t>(pokud není DOI, ale je relevantní stabilní URL, uveďte URL; jinak tuto část vynechte)</w:t>
      </w:r>
    </w:p>
    <w:p w14:paraId="190728D1" w14:textId="77777777" w:rsidR="009A1BF9" w:rsidRPr="009A1BF9" w:rsidRDefault="009A1BF9" w:rsidP="009A1BF9">
      <w:pPr>
        <w:spacing w:line="300" w:lineRule="atLeast"/>
        <w:jc w:val="left"/>
        <w:rPr>
          <w:rFonts w:eastAsia="Times New Roman"/>
          <w:szCs w:val="24"/>
          <w:lang w:eastAsia="cs-CZ"/>
        </w:rPr>
      </w:pPr>
      <w:r w:rsidRPr="009A1BF9">
        <w:rPr>
          <w:rFonts w:eastAsia="Times New Roman"/>
          <w:szCs w:val="24"/>
          <w:lang w:eastAsia="cs-CZ"/>
        </w:rPr>
        <w:t xml:space="preserve">Autor, A. A., Autor, B. B., &amp; Autor, C. C. (Rok). Název článku. </w:t>
      </w:r>
      <w:r w:rsidRPr="009A1BF9">
        <w:rPr>
          <w:rFonts w:eastAsia="Times New Roman"/>
          <w:i/>
          <w:iCs/>
          <w:szCs w:val="24"/>
          <w:lang w:eastAsia="cs-CZ"/>
        </w:rPr>
        <w:t>Název časopisu, ročník</w:t>
      </w:r>
      <w:r w:rsidRPr="009A1BF9">
        <w:rPr>
          <w:rFonts w:eastAsia="Times New Roman"/>
          <w:szCs w:val="24"/>
          <w:lang w:eastAsia="cs-CZ"/>
        </w:rPr>
        <w:t>(číslo), xx–xx. https://doi.org/xxxx</w:t>
      </w:r>
    </w:p>
    <w:p w14:paraId="4C35CD22" w14:textId="77777777" w:rsidR="008F3D54" w:rsidRPr="008F3D54" w:rsidRDefault="008F3D54" w:rsidP="008F3D54">
      <w:pPr>
        <w:spacing w:line="300" w:lineRule="atLeast"/>
        <w:jc w:val="left"/>
        <w:rPr>
          <w:rFonts w:eastAsia="Times New Roman"/>
          <w:szCs w:val="24"/>
          <w:lang w:eastAsia="cs-CZ"/>
        </w:rPr>
      </w:pPr>
      <w:r w:rsidRPr="008F3D54">
        <w:rPr>
          <w:rFonts w:eastAsia="Times New Roman"/>
          <w:szCs w:val="24"/>
          <w:lang w:eastAsia="cs-CZ"/>
        </w:rPr>
        <w:t xml:space="preserve">Autor, A. A., &amp; Autor, B. B. (Rok). Název kapitoly. In E. E. Editor &amp; F. F. Editor (Eds.), </w:t>
      </w:r>
      <w:r w:rsidRPr="008F3D54">
        <w:rPr>
          <w:rFonts w:eastAsia="Times New Roman"/>
          <w:i/>
          <w:iCs/>
          <w:szCs w:val="24"/>
          <w:lang w:eastAsia="cs-CZ"/>
        </w:rPr>
        <w:t>Název monografie/sborníku</w:t>
      </w:r>
      <w:r w:rsidRPr="008F3D54">
        <w:rPr>
          <w:rFonts w:eastAsia="Times New Roman"/>
          <w:szCs w:val="24"/>
          <w:lang w:eastAsia="cs-CZ"/>
        </w:rPr>
        <w:t xml:space="preserve"> (pp. xx–xx). Vydavatel. https://doi.org/xxxx</w:t>
      </w:r>
    </w:p>
    <w:p w14:paraId="0A171ADF" w14:textId="77777777" w:rsidR="00F05CF6" w:rsidRPr="00F05CF6" w:rsidRDefault="00F05CF6" w:rsidP="00F05CF6">
      <w:pPr>
        <w:spacing w:line="300" w:lineRule="atLeast"/>
        <w:jc w:val="left"/>
        <w:rPr>
          <w:rFonts w:eastAsia="Times New Roman"/>
          <w:szCs w:val="24"/>
          <w:lang w:eastAsia="cs-CZ"/>
        </w:rPr>
      </w:pPr>
      <w:r w:rsidRPr="00F05CF6">
        <w:rPr>
          <w:rFonts w:eastAsia="Times New Roman"/>
          <w:szCs w:val="24"/>
          <w:lang w:eastAsia="cs-CZ"/>
        </w:rPr>
        <w:t xml:space="preserve">Plný název zákona. (Rok). </w:t>
      </w:r>
      <w:r w:rsidRPr="00F05CF6">
        <w:rPr>
          <w:rFonts w:eastAsia="Times New Roman"/>
          <w:i/>
          <w:iCs/>
          <w:szCs w:val="24"/>
          <w:lang w:eastAsia="cs-CZ"/>
        </w:rPr>
        <w:t>Sbírka zákonů České republiky</w:t>
      </w:r>
      <w:r w:rsidRPr="00F05CF6">
        <w:rPr>
          <w:rFonts w:eastAsia="Times New Roman"/>
          <w:szCs w:val="24"/>
          <w:lang w:eastAsia="cs-CZ"/>
        </w:rPr>
        <w:t>. URL</w:t>
      </w:r>
    </w:p>
    <w:p w14:paraId="415540FB" w14:textId="610DB518" w:rsidR="00312784" w:rsidRPr="00312784" w:rsidRDefault="00312784" w:rsidP="00312784">
      <w:pPr>
        <w:spacing w:line="300" w:lineRule="atLeast"/>
        <w:ind w:firstLine="0"/>
        <w:jc w:val="left"/>
        <w:rPr>
          <w:rFonts w:eastAsia="Times New Roman"/>
          <w:szCs w:val="24"/>
          <w:lang w:eastAsia="cs-CZ"/>
        </w:rPr>
      </w:pPr>
    </w:p>
    <w:p w14:paraId="6C3341AE" w14:textId="010DE7DD" w:rsidR="007D1441" w:rsidRPr="007D1441" w:rsidRDefault="00346D20" w:rsidP="006A1CFD">
      <w:pPr>
        <w:spacing w:line="276" w:lineRule="auto"/>
        <w:rPr>
          <w:szCs w:val="24"/>
        </w:rPr>
      </w:pPr>
      <w:r w:rsidRPr="00DC0682">
        <w:rPr>
          <w:szCs w:val="24"/>
        </w:rPr>
        <w:t>Příklady:</w:t>
      </w:r>
    </w:p>
    <w:p w14:paraId="65868974" w14:textId="77777777" w:rsidR="007D29AD" w:rsidRDefault="007D1441" w:rsidP="00A66E7E">
      <w:pPr>
        <w:spacing w:line="276" w:lineRule="auto"/>
        <w:jc w:val="left"/>
        <w:rPr>
          <w:rFonts w:eastAsia="Times New Roman"/>
          <w:szCs w:val="24"/>
          <w:lang w:eastAsia="cs-CZ"/>
        </w:rPr>
      </w:pPr>
      <w:r w:rsidRPr="007D1441">
        <w:rPr>
          <w:rFonts w:eastAsia="Times New Roman"/>
          <w:szCs w:val="24"/>
          <w:lang w:eastAsia="cs-CZ"/>
        </w:rPr>
        <w:t xml:space="preserve">Černá, M., Šiška, J., Strnadová, I., &amp; kol. (2015). </w:t>
      </w:r>
      <w:r w:rsidRPr="007D1441">
        <w:rPr>
          <w:rFonts w:eastAsia="Times New Roman"/>
          <w:i/>
          <w:iCs/>
          <w:szCs w:val="24"/>
          <w:lang w:eastAsia="cs-CZ"/>
        </w:rPr>
        <w:t>Česká psychopedie: Speciální pedagogika osob s mentálním postižením</w:t>
      </w:r>
      <w:r w:rsidRPr="007D1441">
        <w:rPr>
          <w:rFonts w:eastAsia="Times New Roman"/>
          <w:szCs w:val="24"/>
          <w:lang w:eastAsia="cs-CZ"/>
        </w:rPr>
        <w:t>. Karolinum.</w:t>
      </w:r>
    </w:p>
    <w:p w14:paraId="4272D7DD" w14:textId="77777777" w:rsidR="00A66E7E" w:rsidRDefault="007D1441" w:rsidP="00A66E7E">
      <w:pPr>
        <w:spacing w:line="276" w:lineRule="auto"/>
        <w:jc w:val="left"/>
        <w:rPr>
          <w:rFonts w:eastAsia="Times New Roman"/>
          <w:szCs w:val="24"/>
          <w:lang w:eastAsia="cs-CZ"/>
        </w:rPr>
      </w:pPr>
      <w:r w:rsidRPr="007D1441">
        <w:rPr>
          <w:rFonts w:eastAsia="Times New Roman"/>
          <w:szCs w:val="24"/>
          <w:lang w:eastAsia="cs-CZ"/>
        </w:rPr>
        <w:t xml:space="preserve">Svoboda, J. (2018). Prepuberta a puberta. In J. Svoboda (Ed.), </w:t>
      </w:r>
      <w:r w:rsidRPr="007D1441">
        <w:rPr>
          <w:rFonts w:eastAsia="Times New Roman"/>
          <w:i/>
          <w:iCs/>
          <w:szCs w:val="24"/>
          <w:lang w:eastAsia="cs-CZ"/>
        </w:rPr>
        <w:t>Vybrané kapitoly z pedagogické psychologie</w:t>
      </w:r>
      <w:r w:rsidRPr="007D1441">
        <w:rPr>
          <w:rFonts w:eastAsia="Times New Roman"/>
          <w:szCs w:val="24"/>
          <w:lang w:eastAsia="cs-CZ"/>
        </w:rPr>
        <w:t xml:space="preserve"> (pp. 17–25). Ostravská univerzita.</w:t>
      </w:r>
    </w:p>
    <w:p w14:paraId="2A1BD414" w14:textId="6DB7138F" w:rsidR="00A66E7E" w:rsidRDefault="007D1441" w:rsidP="00A66E7E">
      <w:pPr>
        <w:spacing w:line="276" w:lineRule="auto"/>
        <w:jc w:val="left"/>
        <w:rPr>
          <w:rFonts w:eastAsia="Times New Roman"/>
          <w:szCs w:val="24"/>
          <w:lang w:eastAsia="cs-CZ"/>
        </w:rPr>
      </w:pPr>
      <w:r w:rsidRPr="007D1441">
        <w:rPr>
          <w:rFonts w:eastAsia="Times New Roman"/>
          <w:szCs w:val="24"/>
          <w:lang w:eastAsia="cs-CZ"/>
        </w:rPr>
        <w:t xml:space="preserve">Bi, X., &amp; Wang, S. (2021). Parent–adolescent communication quality and life satisfaction: The mediating roles of autonomy and future orientation. </w:t>
      </w:r>
      <w:r w:rsidRPr="007D1441">
        <w:rPr>
          <w:rFonts w:eastAsia="Times New Roman"/>
          <w:i/>
          <w:iCs/>
          <w:szCs w:val="24"/>
          <w:lang w:eastAsia="cs-CZ"/>
        </w:rPr>
        <w:t>Psychology Research and Behavior Management, 14</w:t>
      </w:r>
      <w:r w:rsidRPr="007D1441">
        <w:rPr>
          <w:rFonts w:eastAsia="Times New Roman"/>
          <w:szCs w:val="24"/>
          <w:lang w:eastAsia="cs-CZ"/>
        </w:rPr>
        <w:t xml:space="preserve">, 1893–1905. </w:t>
      </w:r>
      <w:hyperlink r:id="rId10" w:history="1">
        <w:r w:rsidR="00A66E7E" w:rsidRPr="007D1441">
          <w:rPr>
            <w:rStyle w:val="Hypertextovodkaz"/>
            <w:rFonts w:eastAsia="Times New Roman"/>
            <w:szCs w:val="24"/>
            <w:lang w:eastAsia="cs-CZ"/>
          </w:rPr>
          <w:t>https://doi.org/10.2147/PRBM.S317389</w:t>
        </w:r>
      </w:hyperlink>
    </w:p>
    <w:p w14:paraId="66C31D97" w14:textId="237636E2" w:rsidR="007D1441" w:rsidRPr="007D1441" w:rsidRDefault="006A1CFD" w:rsidP="00A66E7E">
      <w:pPr>
        <w:spacing w:line="276" w:lineRule="auto"/>
        <w:jc w:val="left"/>
        <w:rPr>
          <w:rFonts w:eastAsia="Times New Roman"/>
          <w:szCs w:val="24"/>
          <w:lang w:eastAsia="cs-CZ"/>
        </w:rPr>
      </w:pPr>
      <w:r w:rsidRPr="007D29AD">
        <w:rPr>
          <w:rFonts w:eastAsia="Times New Roman"/>
          <w:szCs w:val="24"/>
          <w:lang w:eastAsia="cs-CZ"/>
        </w:rPr>
        <w:t>Z</w:t>
      </w:r>
      <w:r w:rsidR="007D1441" w:rsidRPr="007D1441">
        <w:rPr>
          <w:rFonts w:eastAsia="Times New Roman"/>
          <w:szCs w:val="24"/>
          <w:lang w:eastAsia="cs-CZ"/>
        </w:rPr>
        <w:t>ákon č. 359/1999 Sb., o sociálně</w:t>
      </w:r>
      <w:r w:rsidR="007D1441" w:rsidRPr="007D1441">
        <w:rPr>
          <w:rFonts w:eastAsia="Times New Roman"/>
          <w:szCs w:val="24"/>
          <w:lang w:eastAsia="cs-CZ"/>
        </w:rPr>
        <w:noBreakHyphen/>
        <w:t xml:space="preserve">právní ochraně dětí. (1999). </w:t>
      </w:r>
      <w:r w:rsidR="007D1441" w:rsidRPr="007D1441">
        <w:rPr>
          <w:rFonts w:eastAsia="Times New Roman"/>
          <w:i/>
          <w:iCs/>
          <w:szCs w:val="24"/>
          <w:lang w:eastAsia="cs-CZ"/>
        </w:rPr>
        <w:t>Sbírka zákonů České republiky</w:t>
      </w:r>
      <w:r w:rsidR="007D1441" w:rsidRPr="007D1441">
        <w:rPr>
          <w:rFonts w:eastAsia="Times New Roman"/>
          <w:szCs w:val="24"/>
          <w:lang w:eastAsia="cs-CZ"/>
        </w:rPr>
        <w:t>. https://www.e-sbirka.cz/sb/1999/359</w:t>
      </w:r>
      <w:r w:rsidR="007D1441" w:rsidRPr="007D1441">
        <w:rPr>
          <w:rFonts w:eastAsia="Times New Roman"/>
          <w:szCs w:val="24"/>
          <w:lang w:eastAsia="cs-CZ"/>
        </w:rPr>
        <w:br/>
      </w:r>
    </w:p>
    <w:p w14:paraId="3531299D" w14:textId="77777777" w:rsidR="007D1441" w:rsidRDefault="007D1441" w:rsidP="00E01E65">
      <w:pPr>
        <w:spacing w:line="276" w:lineRule="auto"/>
        <w:rPr>
          <w:szCs w:val="24"/>
        </w:rPr>
      </w:pPr>
    </w:p>
    <w:p w14:paraId="0213849B" w14:textId="77777777" w:rsidR="007D1441" w:rsidRDefault="007D1441" w:rsidP="00E01E65">
      <w:pPr>
        <w:spacing w:line="276" w:lineRule="auto"/>
        <w:rPr>
          <w:szCs w:val="24"/>
        </w:rPr>
      </w:pPr>
    </w:p>
    <w:p w14:paraId="50AB7F06" w14:textId="77777777" w:rsidR="007D1441" w:rsidRDefault="007D1441" w:rsidP="00E01E65">
      <w:pPr>
        <w:spacing w:line="276" w:lineRule="auto"/>
        <w:rPr>
          <w:szCs w:val="24"/>
        </w:rPr>
      </w:pPr>
    </w:p>
    <w:p w14:paraId="4B30B036" w14:textId="16691CD6" w:rsidR="00346D20" w:rsidRDefault="00346D20" w:rsidP="00453912">
      <w:pPr>
        <w:spacing w:line="276" w:lineRule="auto"/>
        <w:jc w:val="left"/>
        <w:rPr>
          <w:szCs w:val="24"/>
        </w:rPr>
      </w:pPr>
    </w:p>
    <w:p w14:paraId="6AD7E3F2" w14:textId="77777777" w:rsidR="00792535" w:rsidRDefault="00792535" w:rsidP="00792535">
      <w:pPr>
        <w:spacing w:line="276" w:lineRule="auto"/>
        <w:ind w:firstLine="0"/>
        <w:jc w:val="left"/>
        <w:rPr>
          <w:szCs w:val="24"/>
        </w:rPr>
      </w:pPr>
    </w:p>
    <w:p w14:paraId="6D72534D" w14:textId="77777777" w:rsidR="00792535" w:rsidRDefault="00792535" w:rsidP="00792535">
      <w:pPr>
        <w:spacing w:line="276" w:lineRule="auto"/>
        <w:ind w:firstLine="0"/>
        <w:jc w:val="left"/>
        <w:rPr>
          <w:szCs w:val="24"/>
        </w:rPr>
      </w:pPr>
    </w:p>
    <w:p w14:paraId="57A3FE33" w14:textId="77777777" w:rsidR="00792535" w:rsidRDefault="00792535" w:rsidP="00792535">
      <w:pPr>
        <w:spacing w:line="276" w:lineRule="auto"/>
        <w:ind w:firstLine="0"/>
        <w:jc w:val="left"/>
        <w:rPr>
          <w:szCs w:val="24"/>
        </w:rPr>
      </w:pPr>
    </w:p>
    <w:p w14:paraId="64630F76" w14:textId="77777777" w:rsidR="00792535" w:rsidRDefault="00792535" w:rsidP="00792535">
      <w:pPr>
        <w:spacing w:line="276" w:lineRule="auto"/>
        <w:ind w:firstLine="0"/>
        <w:jc w:val="left"/>
        <w:rPr>
          <w:szCs w:val="24"/>
        </w:rPr>
      </w:pPr>
    </w:p>
    <w:p w14:paraId="32DA3AA2" w14:textId="77777777" w:rsidR="000319C3" w:rsidRDefault="000319C3" w:rsidP="00453912">
      <w:pPr>
        <w:spacing w:line="276" w:lineRule="auto"/>
        <w:jc w:val="left"/>
        <w:rPr>
          <w:szCs w:val="24"/>
        </w:rPr>
      </w:pPr>
    </w:p>
    <w:p w14:paraId="46BF0DD0" w14:textId="77777777" w:rsidR="000319C3" w:rsidRDefault="000319C3" w:rsidP="00453912">
      <w:pPr>
        <w:spacing w:line="276" w:lineRule="auto"/>
        <w:jc w:val="left"/>
        <w:rPr>
          <w:szCs w:val="24"/>
        </w:rPr>
      </w:pPr>
    </w:p>
    <w:p w14:paraId="50C82C30" w14:textId="77777777" w:rsidR="000319C3" w:rsidRDefault="000319C3" w:rsidP="00453912">
      <w:pPr>
        <w:spacing w:line="276" w:lineRule="auto"/>
        <w:jc w:val="left"/>
        <w:rPr>
          <w:szCs w:val="24"/>
        </w:rPr>
      </w:pPr>
    </w:p>
    <w:p w14:paraId="785C95C9" w14:textId="77777777" w:rsidR="000319C3" w:rsidRDefault="000319C3" w:rsidP="00453912">
      <w:pPr>
        <w:spacing w:line="276" w:lineRule="auto"/>
        <w:jc w:val="left"/>
        <w:rPr>
          <w:szCs w:val="24"/>
        </w:rPr>
      </w:pPr>
    </w:p>
    <w:p w14:paraId="63653AF9" w14:textId="77777777" w:rsidR="000319C3" w:rsidRDefault="000319C3" w:rsidP="00453912">
      <w:pPr>
        <w:spacing w:line="276" w:lineRule="auto"/>
        <w:jc w:val="left"/>
        <w:rPr>
          <w:szCs w:val="24"/>
        </w:rPr>
      </w:pPr>
    </w:p>
    <w:p w14:paraId="7DD97EBF" w14:textId="77777777" w:rsidR="000319C3" w:rsidRDefault="000319C3" w:rsidP="00453912">
      <w:pPr>
        <w:spacing w:line="276" w:lineRule="auto"/>
        <w:jc w:val="left"/>
        <w:rPr>
          <w:szCs w:val="24"/>
        </w:rPr>
      </w:pPr>
    </w:p>
    <w:p w14:paraId="0C696F3A" w14:textId="77777777" w:rsidR="000319C3" w:rsidRDefault="000319C3" w:rsidP="00453912">
      <w:pPr>
        <w:spacing w:line="276" w:lineRule="auto"/>
        <w:jc w:val="left"/>
        <w:rPr>
          <w:szCs w:val="24"/>
        </w:rPr>
      </w:pPr>
    </w:p>
    <w:p w14:paraId="062F5F63" w14:textId="77777777" w:rsidR="000319C3" w:rsidRDefault="000319C3" w:rsidP="00453912">
      <w:pPr>
        <w:spacing w:line="276" w:lineRule="auto"/>
        <w:jc w:val="left"/>
        <w:rPr>
          <w:szCs w:val="24"/>
        </w:rPr>
      </w:pPr>
    </w:p>
    <w:p w14:paraId="410DEE1C" w14:textId="77777777" w:rsidR="000319C3" w:rsidRDefault="000319C3" w:rsidP="00453912">
      <w:pPr>
        <w:spacing w:line="276" w:lineRule="auto"/>
        <w:jc w:val="left"/>
        <w:rPr>
          <w:szCs w:val="24"/>
        </w:rPr>
      </w:pPr>
    </w:p>
    <w:p w14:paraId="65CF28B8" w14:textId="77777777" w:rsidR="000319C3" w:rsidRDefault="000319C3" w:rsidP="00453912">
      <w:pPr>
        <w:spacing w:line="276" w:lineRule="auto"/>
        <w:jc w:val="left"/>
        <w:rPr>
          <w:szCs w:val="24"/>
        </w:rPr>
      </w:pPr>
    </w:p>
    <w:sectPr w:rsidR="000319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7AC7" w14:textId="77777777" w:rsidR="0054757A" w:rsidRDefault="0054757A" w:rsidP="00415CE5">
      <w:r>
        <w:separator/>
      </w:r>
    </w:p>
  </w:endnote>
  <w:endnote w:type="continuationSeparator" w:id="0">
    <w:p w14:paraId="0EA4A421" w14:textId="77777777" w:rsidR="0054757A" w:rsidRDefault="0054757A" w:rsidP="0041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0F41" w14:textId="77777777" w:rsidR="0054757A" w:rsidRDefault="0054757A" w:rsidP="00415CE5">
      <w:r>
        <w:separator/>
      </w:r>
    </w:p>
  </w:footnote>
  <w:footnote w:type="continuationSeparator" w:id="0">
    <w:p w14:paraId="41A7E343" w14:textId="77777777" w:rsidR="0054757A" w:rsidRDefault="0054757A" w:rsidP="00415CE5">
      <w:r>
        <w:continuationSeparator/>
      </w:r>
    </w:p>
  </w:footnote>
  <w:footnote w:id="1">
    <w:p w14:paraId="26722323" w14:textId="479920D1" w:rsidR="008442C1" w:rsidRPr="00D82EFD" w:rsidRDefault="008442C1">
      <w:pPr>
        <w:pStyle w:val="Textpoznpodarou"/>
        <w:rPr>
          <w:rFonts w:ascii="Times New Roman" w:hAnsi="Times New Roman"/>
          <w:lang w:val="cs-CZ"/>
        </w:rPr>
      </w:pPr>
      <w:r>
        <w:rPr>
          <w:rStyle w:val="Znakapoznpodarou"/>
        </w:rPr>
        <w:footnoteRef/>
      </w:r>
      <w:r>
        <w:t xml:space="preserve"> </w:t>
      </w:r>
      <w:r w:rsidR="001C41B8" w:rsidRPr="001C41B8">
        <w:rPr>
          <w:rFonts w:ascii="Times New Roman" w:hAnsi="Times New Roman"/>
        </w:rPr>
        <w:t xml:space="preserve">Jméno, příjmení, tituly. </w:t>
      </w:r>
      <w:r w:rsidR="00D82EFD" w:rsidRPr="001C41B8">
        <w:rPr>
          <w:rFonts w:ascii="Times New Roman" w:hAnsi="Times New Roman"/>
        </w:rPr>
        <w:t>Pracoviště; e-mailová adresa</w:t>
      </w:r>
      <w:r w:rsidR="00D82EFD" w:rsidRPr="00D82EFD">
        <w:rPr>
          <w:rFonts w:ascii="Times New Roman" w:hAnsi="Times New Roman"/>
        </w:rPr>
        <w:t xml:space="preserve"> </w:t>
      </w:r>
    </w:p>
  </w:footnote>
  <w:footnote w:id="2">
    <w:p w14:paraId="22263430" w14:textId="0754C893" w:rsidR="00DA6E1A" w:rsidRPr="00D82EFD" w:rsidRDefault="00DA6E1A">
      <w:pPr>
        <w:pStyle w:val="Textpoznpodarou"/>
        <w:rPr>
          <w:rFonts w:ascii="Times New Roman" w:hAnsi="Times New Roman"/>
          <w:lang w:val="cs-CZ"/>
        </w:rPr>
      </w:pPr>
      <w:r w:rsidRPr="00D82EFD">
        <w:rPr>
          <w:rStyle w:val="Znakapoznpodarou"/>
          <w:rFonts w:ascii="Times New Roman" w:hAnsi="Times New Roman"/>
        </w:rPr>
        <w:footnoteRef/>
      </w:r>
      <w:r w:rsidRPr="00D82EFD">
        <w:rPr>
          <w:rFonts w:ascii="Times New Roman" w:hAnsi="Times New Roman"/>
        </w:rPr>
        <w:t xml:space="preserve"> </w:t>
      </w:r>
      <w:r w:rsidR="001C41B8" w:rsidRPr="001C41B8">
        <w:rPr>
          <w:rFonts w:ascii="Times New Roman" w:hAnsi="Times New Roman"/>
        </w:rPr>
        <w:t xml:space="preserve">Jméno, příjmení, tituly. Pracoviště; e-mailová adresa </w:t>
      </w:r>
    </w:p>
  </w:footnote>
  <w:footnote w:id="3">
    <w:p w14:paraId="3F1BB492" w14:textId="4D679939" w:rsidR="007F3BBE" w:rsidRPr="007F3BBE" w:rsidRDefault="007F3BBE">
      <w:pPr>
        <w:pStyle w:val="Textpoznpodarou"/>
        <w:rPr>
          <w:rFonts w:ascii="Times New Roman" w:hAnsi="Times New Roman"/>
          <w:lang w:val="cs-CZ"/>
        </w:rPr>
      </w:pPr>
      <w:r>
        <w:rPr>
          <w:rStyle w:val="Znakapoznpodarou"/>
        </w:rPr>
        <w:footnoteRef/>
      </w:r>
      <w:r>
        <w:t xml:space="preserve"> </w:t>
      </w:r>
      <w:r w:rsidRPr="007F3BBE">
        <w:rPr>
          <w:rFonts w:ascii="Times New Roman" w:hAnsi="Times New Roman"/>
          <w:lang w:val="cs-CZ"/>
        </w:rPr>
        <w:t>Text poznámky.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388D"/>
    <w:multiLevelType w:val="hybridMultilevel"/>
    <w:tmpl w:val="74B0ED4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227F0EB1"/>
    <w:multiLevelType w:val="multilevel"/>
    <w:tmpl w:val="8C5AC2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EA1B98"/>
    <w:multiLevelType w:val="hybridMultilevel"/>
    <w:tmpl w:val="A9387610"/>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3" w15:restartNumberingAfterBreak="0">
    <w:nsid w:val="48536516"/>
    <w:multiLevelType w:val="hybridMultilevel"/>
    <w:tmpl w:val="D3ECA598"/>
    <w:lvl w:ilvl="0" w:tplc="08284CA6">
      <w:numFmt w:val="bullet"/>
      <w:lvlText w:val="•"/>
      <w:lvlJc w:val="left"/>
      <w:pPr>
        <w:ind w:left="714" w:hanging="43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71D95D94"/>
    <w:multiLevelType w:val="hybridMultilevel"/>
    <w:tmpl w:val="5E1484D8"/>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num w:numId="1" w16cid:durableId="1842550337">
    <w:abstractNumId w:val="2"/>
  </w:num>
  <w:num w:numId="2" w16cid:durableId="1217353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761818">
    <w:abstractNumId w:val="1"/>
  </w:num>
  <w:num w:numId="4" w16cid:durableId="375274289">
    <w:abstractNumId w:val="0"/>
  </w:num>
  <w:num w:numId="5" w16cid:durableId="219901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0B"/>
    <w:rsid w:val="00004248"/>
    <w:rsid w:val="0001116A"/>
    <w:rsid w:val="00013D37"/>
    <w:rsid w:val="00030469"/>
    <w:rsid w:val="000307C2"/>
    <w:rsid w:val="000319C3"/>
    <w:rsid w:val="0003518B"/>
    <w:rsid w:val="000439C1"/>
    <w:rsid w:val="000478D1"/>
    <w:rsid w:val="00065AA8"/>
    <w:rsid w:val="00086279"/>
    <w:rsid w:val="000A6A6F"/>
    <w:rsid w:val="000C0345"/>
    <w:rsid w:val="000D6180"/>
    <w:rsid w:val="000E230A"/>
    <w:rsid w:val="000E3EB5"/>
    <w:rsid w:val="000E5D2C"/>
    <w:rsid w:val="000F2270"/>
    <w:rsid w:val="000F7F39"/>
    <w:rsid w:val="00124049"/>
    <w:rsid w:val="00125899"/>
    <w:rsid w:val="00130C4C"/>
    <w:rsid w:val="001320BB"/>
    <w:rsid w:val="00134B79"/>
    <w:rsid w:val="00136729"/>
    <w:rsid w:val="0014693C"/>
    <w:rsid w:val="00171D57"/>
    <w:rsid w:val="00176903"/>
    <w:rsid w:val="0018079A"/>
    <w:rsid w:val="0019529C"/>
    <w:rsid w:val="001C41B8"/>
    <w:rsid w:val="001C5366"/>
    <w:rsid w:val="001D7385"/>
    <w:rsid w:val="001D74FC"/>
    <w:rsid w:val="001E1E88"/>
    <w:rsid w:val="001F218A"/>
    <w:rsid w:val="001F3EC0"/>
    <w:rsid w:val="001F4851"/>
    <w:rsid w:val="002012D5"/>
    <w:rsid w:val="00221312"/>
    <w:rsid w:val="0022518C"/>
    <w:rsid w:val="00230611"/>
    <w:rsid w:val="00250A14"/>
    <w:rsid w:val="002651AD"/>
    <w:rsid w:val="00282C8C"/>
    <w:rsid w:val="00287C1D"/>
    <w:rsid w:val="0029550C"/>
    <w:rsid w:val="00295758"/>
    <w:rsid w:val="002B3CDE"/>
    <w:rsid w:val="002B56FE"/>
    <w:rsid w:val="002B57BD"/>
    <w:rsid w:val="002C5E20"/>
    <w:rsid w:val="002D7D94"/>
    <w:rsid w:val="002F1C09"/>
    <w:rsid w:val="002F3CAD"/>
    <w:rsid w:val="002F6242"/>
    <w:rsid w:val="002F6BAF"/>
    <w:rsid w:val="0031184D"/>
    <w:rsid w:val="00312784"/>
    <w:rsid w:val="00325EC0"/>
    <w:rsid w:val="0034078B"/>
    <w:rsid w:val="00344700"/>
    <w:rsid w:val="00346D20"/>
    <w:rsid w:val="00350F5C"/>
    <w:rsid w:val="00372042"/>
    <w:rsid w:val="003A7601"/>
    <w:rsid w:val="003B411A"/>
    <w:rsid w:val="003E5861"/>
    <w:rsid w:val="00401D8F"/>
    <w:rsid w:val="00406A9C"/>
    <w:rsid w:val="00415CE5"/>
    <w:rsid w:val="004213D9"/>
    <w:rsid w:val="00427873"/>
    <w:rsid w:val="00452AAE"/>
    <w:rsid w:val="00453912"/>
    <w:rsid w:val="0046588F"/>
    <w:rsid w:val="00467BF5"/>
    <w:rsid w:val="004709F0"/>
    <w:rsid w:val="00474530"/>
    <w:rsid w:val="00480061"/>
    <w:rsid w:val="00486DD2"/>
    <w:rsid w:val="0048740D"/>
    <w:rsid w:val="004B1988"/>
    <w:rsid w:val="004E5F4D"/>
    <w:rsid w:val="004F5C81"/>
    <w:rsid w:val="004F661D"/>
    <w:rsid w:val="00502A9A"/>
    <w:rsid w:val="00512FB1"/>
    <w:rsid w:val="00523FEB"/>
    <w:rsid w:val="00535315"/>
    <w:rsid w:val="00541C02"/>
    <w:rsid w:val="0054757A"/>
    <w:rsid w:val="0054792A"/>
    <w:rsid w:val="005511B2"/>
    <w:rsid w:val="00562108"/>
    <w:rsid w:val="00562C09"/>
    <w:rsid w:val="00563FA8"/>
    <w:rsid w:val="0059500B"/>
    <w:rsid w:val="005D52B6"/>
    <w:rsid w:val="005E44F9"/>
    <w:rsid w:val="00604045"/>
    <w:rsid w:val="00610A02"/>
    <w:rsid w:val="006264A0"/>
    <w:rsid w:val="00630016"/>
    <w:rsid w:val="00640FB0"/>
    <w:rsid w:val="00650A39"/>
    <w:rsid w:val="00661DFF"/>
    <w:rsid w:val="0067480D"/>
    <w:rsid w:val="00681351"/>
    <w:rsid w:val="006A1CFD"/>
    <w:rsid w:val="006C3708"/>
    <w:rsid w:val="006C6487"/>
    <w:rsid w:val="006D0398"/>
    <w:rsid w:val="006E7117"/>
    <w:rsid w:val="006F3AA4"/>
    <w:rsid w:val="00700389"/>
    <w:rsid w:val="0070548B"/>
    <w:rsid w:val="007241FA"/>
    <w:rsid w:val="00726DB8"/>
    <w:rsid w:val="00736622"/>
    <w:rsid w:val="007504C4"/>
    <w:rsid w:val="00757FA3"/>
    <w:rsid w:val="00760BD7"/>
    <w:rsid w:val="00792535"/>
    <w:rsid w:val="007A0D8E"/>
    <w:rsid w:val="007A1FC3"/>
    <w:rsid w:val="007B4C06"/>
    <w:rsid w:val="007D1441"/>
    <w:rsid w:val="007D29AD"/>
    <w:rsid w:val="007D3D4F"/>
    <w:rsid w:val="007D7BAE"/>
    <w:rsid w:val="007F3BBE"/>
    <w:rsid w:val="008066E5"/>
    <w:rsid w:val="008111E3"/>
    <w:rsid w:val="008257D4"/>
    <w:rsid w:val="008442C1"/>
    <w:rsid w:val="008577FD"/>
    <w:rsid w:val="00873CD9"/>
    <w:rsid w:val="00880861"/>
    <w:rsid w:val="008816D9"/>
    <w:rsid w:val="00881C49"/>
    <w:rsid w:val="008939F0"/>
    <w:rsid w:val="008B0941"/>
    <w:rsid w:val="008E252D"/>
    <w:rsid w:val="008F2F70"/>
    <w:rsid w:val="008F3D54"/>
    <w:rsid w:val="008F67BC"/>
    <w:rsid w:val="009011CC"/>
    <w:rsid w:val="00914210"/>
    <w:rsid w:val="00923842"/>
    <w:rsid w:val="009246F3"/>
    <w:rsid w:val="009250D9"/>
    <w:rsid w:val="00934DAD"/>
    <w:rsid w:val="009633AA"/>
    <w:rsid w:val="00981970"/>
    <w:rsid w:val="00981FD2"/>
    <w:rsid w:val="009A1BF9"/>
    <w:rsid w:val="009A45D3"/>
    <w:rsid w:val="009C3552"/>
    <w:rsid w:val="009D77D7"/>
    <w:rsid w:val="009E1BF5"/>
    <w:rsid w:val="00A046BE"/>
    <w:rsid w:val="00A15C51"/>
    <w:rsid w:val="00A26DC9"/>
    <w:rsid w:val="00A352BD"/>
    <w:rsid w:val="00A432B6"/>
    <w:rsid w:val="00A5042F"/>
    <w:rsid w:val="00A57830"/>
    <w:rsid w:val="00A62ED5"/>
    <w:rsid w:val="00A65A4E"/>
    <w:rsid w:val="00A66E7E"/>
    <w:rsid w:val="00A67611"/>
    <w:rsid w:val="00A90392"/>
    <w:rsid w:val="00A95EAB"/>
    <w:rsid w:val="00AA549E"/>
    <w:rsid w:val="00AA723B"/>
    <w:rsid w:val="00AC118C"/>
    <w:rsid w:val="00AC5A3A"/>
    <w:rsid w:val="00AE52B8"/>
    <w:rsid w:val="00AF045D"/>
    <w:rsid w:val="00AF2DF0"/>
    <w:rsid w:val="00B01D42"/>
    <w:rsid w:val="00B061A8"/>
    <w:rsid w:val="00B07840"/>
    <w:rsid w:val="00B20400"/>
    <w:rsid w:val="00B24B0B"/>
    <w:rsid w:val="00B42380"/>
    <w:rsid w:val="00B954DC"/>
    <w:rsid w:val="00B95DBD"/>
    <w:rsid w:val="00BA2B78"/>
    <w:rsid w:val="00BA4B1C"/>
    <w:rsid w:val="00BB0212"/>
    <w:rsid w:val="00BD3416"/>
    <w:rsid w:val="00BD70D5"/>
    <w:rsid w:val="00BE57B2"/>
    <w:rsid w:val="00C0343C"/>
    <w:rsid w:val="00C07E35"/>
    <w:rsid w:val="00C12C79"/>
    <w:rsid w:val="00C30D24"/>
    <w:rsid w:val="00C33D8D"/>
    <w:rsid w:val="00C424AD"/>
    <w:rsid w:val="00C43010"/>
    <w:rsid w:val="00C54E4F"/>
    <w:rsid w:val="00C55AAE"/>
    <w:rsid w:val="00C62562"/>
    <w:rsid w:val="00C84941"/>
    <w:rsid w:val="00C97ACC"/>
    <w:rsid w:val="00CA7E1D"/>
    <w:rsid w:val="00CB73CE"/>
    <w:rsid w:val="00CD4D1F"/>
    <w:rsid w:val="00CD73C9"/>
    <w:rsid w:val="00CE0ECF"/>
    <w:rsid w:val="00CE2D1D"/>
    <w:rsid w:val="00D1175F"/>
    <w:rsid w:val="00D33CF0"/>
    <w:rsid w:val="00D363EB"/>
    <w:rsid w:val="00D40DE9"/>
    <w:rsid w:val="00D47638"/>
    <w:rsid w:val="00D64EDB"/>
    <w:rsid w:val="00D67BD7"/>
    <w:rsid w:val="00D736EF"/>
    <w:rsid w:val="00D7427F"/>
    <w:rsid w:val="00D75090"/>
    <w:rsid w:val="00D82EFD"/>
    <w:rsid w:val="00D90C9F"/>
    <w:rsid w:val="00D918C1"/>
    <w:rsid w:val="00D97221"/>
    <w:rsid w:val="00DA6E1A"/>
    <w:rsid w:val="00DB1440"/>
    <w:rsid w:val="00DC0682"/>
    <w:rsid w:val="00DE551D"/>
    <w:rsid w:val="00DF6CFE"/>
    <w:rsid w:val="00E01E65"/>
    <w:rsid w:val="00E63D46"/>
    <w:rsid w:val="00E71EAB"/>
    <w:rsid w:val="00E77018"/>
    <w:rsid w:val="00E779E8"/>
    <w:rsid w:val="00E87626"/>
    <w:rsid w:val="00EA08DD"/>
    <w:rsid w:val="00EA446D"/>
    <w:rsid w:val="00EC0300"/>
    <w:rsid w:val="00EC0997"/>
    <w:rsid w:val="00EC3A1B"/>
    <w:rsid w:val="00EC6A9C"/>
    <w:rsid w:val="00EF4D3E"/>
    <w:rsid w:val="00F01388"/>
    <w:rsid w:val="00F04BFB"/>
    <w:rsid w:val="00F04CFD"/>
    <w:rsid w:val="00F05CF6"/>
    <w:rsid w:val="00F105C2"/>
    <w:rsid w:val="00F145CF"/>
    <w:rsid w:val="00F17589"/>
    <w:rsid w:val="00F21827"/>
    <w:rsid w:val="00F411F4"/>
    <w:rsid w:val="00F73C0A"/>
    <w:rsid w:val="00F77134"/>
    <w:rsid w:val="00F81848"/>
    <w:rsid w:val="00F87789"/>
    <w:rsid w:val="00F976E9"/>
    <w:rsid w:val="00FE05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5A12"/>
  <w15:chartTrackingRefBased/>
  <w15:docId w15:val="{DDFF1ECD-23DC-4B33-BFC5-B3E15CC5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5CE5"/>
    <w:pPr>
      <w:spacing w:after="0" w:line="240" w:lineRule="auto"/>
      <w:ind w:firstLine="284"/>
      <w:jc w:val="both"/>
    </w:pPr>
    <w:rPr>
      <w:rFonts w:ascii="Times New Roman" w:eastAsia="Calibri" w:hAnsi="Times New Roman" w:cs="Times New Roman"/>
      <w:kern w:val="0"/>
      <w:szCs w:val="22"/>
      <w14:ligatures w14:val="none"/>
    </w:rPr>
  </w:style>
  <w:style w:type="paragraph" w:styleId="Nadpis1">
    <w:name w:val="heading 1"/>
    <w:basedOn w:val="Normln"/>
    <w:next w:val="Normln"/>
    <w:link w:val="Nadpis1Char"/>
    <w:uiPriority w:val="9"/>
    <w:qFormat/>
    <w:rsid w:val="00595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95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9500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9500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9500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9500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9500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9500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9500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500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9500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9500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9500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9500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9500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9500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9500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9500B"/>
    <w:rPr>
      <w:rFonts w:eastAsiaTheme="majorEastAsia" w:cstheme="majorBidi"/>
      <w:color w:val="272727" w:themeColor="text1" w:themeTint="D8"/>
    </w:rPr>
  </w:style>
  <w:style w:type="paragraph" w:styleId="Nzev">
    <w:name w:val="Title"/>
    <w:basedOn w:val="Normln"/>
    <w:next w:val="Normln"/>
    <w:link w:val="NzevChar"/>
    <w:uiPriority w:val="10"/>
    <w:qFormat/>
    <w:rsid w:val="0059500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9500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9500B"/>
    <w:pPr>
      <w:numPr>
        <w:ilvl w:val="1"/>
      </w:numPr>
      <w:ind w:firstLine="284"/>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9500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9500B"/>
    <w:pPr>
      <w:spacing w:before="160"/>
      <w:jc w:val="center"/>
    </w:pPr>
    <w:rPr>
      <w:i/>
      <w:iCs/>
      <w:color w:val="404040" w:themeColor="text1" w:themeTint="BF"/>
    </w:rPr>
  </w:style>
  <w:style w:type="character" w:customStyle="1" w:styleId="CittChar">
    <w:name w:val="Citát Char"/>
    <w:basedOn w:val="Standardnpsmoodstavce"/>
    <w:link w:val="Citt"/>
    <w:uiPriority w:val="29"/>
    <w:rsid w:val="0059500B"/>
    <w:rPr>
      <w:i/>
      <w:iCs/>
      <w:color w:val="404040" w:themeColor="text1" w:themeTint="BF"/>
    </w:rPr>
  </w:style>
  <w:style w:type="paragraph" w:styleId="Odstavecseseznamem">
    <w:name w:val="List Paragraph"/>
    <w:basedOn w:val="Normln"/>
    <w:uiPriority w:val="34"/>
    <w:qFormat/>
    <w:rsid w:val="0059500B"/>
    <w:pPr>
      <w:ind w:left="720"/>
      <w:contextualSpacing/>
    </w:pPr>
  </w:style>
  <w:style w:type="character" w:styleId="Zdraznnintenzivn">
    <w:name w:val="Intense Emphasis"/>
    <w:basedOn w:val="Standardnpsmoodstavce"/>
    <w:uiPriority w:val="21"/>
    <w:qFormat/>
    <w:rsid w:val="0059500B"/>
    <w:rPr>
      <w:i/>
      <w:iCs/>
      <w:color w:val="0F4761" w:themeColor="accent1" w:themeShade="BF"/>
    </w:rPr>
  </w:style>
  <w:style w:type="paragraph" w:styleId="Vrazncitt">
    <w:name w:val="Intense Quote"/>
    <w:basedOn w:val="Normln"/>
    <w:next w:val="Normln"/>
    <w:link w:val="VrazncittChar"/>
    <w:uiPriority w:val="30"/>
    <w:qFormat/>
    <w:rsid w:val="00595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9500B"/>
    <w:rPr>
      <w:i/>
      <w:iCs/>
      <w:color w:val="0F4761" w:themeColor="accent1" w:themeShade="BF"/>
    </w:rPr>
  </w:style>
  <w:style w:type="character" w:styleId="Odkazintenzivn">
    <w:name w:val="Intense Reference"/>
    <w:basedOn w:val="Standardnpsmoodstavce"/>
    <w:uiPriority w:val="32"/>
    <w:qFormat/>
    <w:rsid w:val="0059500B"/>
    <w:rPr>
      <w:b/>
      <w:bCs/>
      <w:smallCaps/>
      <w:color w:val="0F4761" w:themeColor="accent1" w:themeShade="BF"/>
      <w:spacing w:val="5"/>
    </w:rPr>
  </w:style>
  <w:style w:type="paragraph" w:styleId="Textpoznpodarou">
    <w:name w:val="footnote text"/>
    <w:basedOn w:val="Normln"/>
    <w:link w:val="TextpoznpodarouChar"/>
    <w:uiPriority w:val="99"/>
    <w:semiHidden/>
    <w:unhideWhenUsed/>
    <w:rsid w:val="00415CE5"/>
    <w:rPr>
      <w:rFonts w:ascii="Calibri" w:hAnsi="Calibri"/>
      <w:sz w:val="20"/>
      <w:szCs w:val="20"/>
      <w:lang w:val="x-none" w:eastAsia="x-none"/>
    </w:rPr>
  </w:style>
  <w:style w:type="character" w:customStyle="1" w:styleId="TextpoznpodarouChar">
    <w:name w:val="Text pozn. pod čarou Char"/>
    <w:basedOn w:val="Standardnpsmoodstavce"/>
    <w:link w:val="Textpoznpodarou"/>
    <w:uiPriority w:val="99"/>
    <w:semiHidden/>
    <w:rsid w:val="00415CE5"/>
    <w:rPr>
      <w:rFonts w:ascii="Calibri" w:eastAsia="Calibri" w:hAnsi="Calibri" w:cs="Times New Roman"/>
      <w:kern w:val="0"/>
      <w:sz w:val="20"/>
      <w:szCs w:val="20"/>
      <w:lang w:val="x-none" w:eastAsia="x-none"/>
      <w14:ligatures w14:val="none"/>
    </w:rPr>
  </w:style>
  <w:style w:type="paragraph" w:customStyle="1" w:styleId="Els-table-text">
    <w:name w:val="Els-table-text"/>
    <w:rsid w:val="00415CE5"/>
    <w:pPr>
      <w:spacing w:after="80" w:line="200" w:lineRule="exact"/>
    </w:pPr>
    <w:rPr>
      <w:rFonts w:ascii="Times New Roman" w:eastAsia="SimSun" w:hAnsi="Times New Roman" w:cs="Times New Roman"/>
      <w:kern w:val="0"/>
      <w:sz w:val="16"/>
      <w:szCs w:val="20"/>
      <w:lang w:val="en-US"/>
      <w14:ligatures w14:val="none"/>
    </w:rPr>
  </w:style>
  <w:style w:type="character" w:customStyle="1" w:styleId="AbstraktChar">
    <w:name w:val="Abstrakt Char"/>
    <w:link w:val="Abstrakt"/>
    <w:locked/>
    <w:rsid w:val="00415CE5"/>
    <w:rPr>
      <w:rFonts w:ascii="Times New Roman" w:hAnsi="Times New Roman" w:cs="Times New Roman"/>
    </w:rPr>
  </w:style>
  <w:style w:type="paragraph" w:customStyle="1" w:styleId="Abstrakt">
    <w:name w:val="Abstrakt"/>
    <w:link w:val="AbstraktChar"/>
    <w:qFormat/>
    <w:rsid w:val="00415CE5"/>
    <w:pPr>
      <w:spacing w:after="0" w:line="240" w:lineRule="auto"/>
      <w:jc w:val="both"/>
    </w:pPr>
    <w:rPr>
      <w:rFonts w:ascii="Times New Roman" w:hAnsi="Times New Roman" w:cs="Times New Roman"/>
    </w:rPr>
  </w:style>
  <w:style w:type="character" w:styleId="Znakapoznpodarou">
    <w:name w:val="footnote reference"/>
    <w:uiPriority w:val="99"/>
    <w:semiHidden/>
    <w:unhideWhenUsed/>
    <w:rsid w:val="00415CE5"/>
    <w:rPr>
      <w:vertAlign w:val="superscript"/>
    </w:rPr>
  </w:style>
  <w:style w:type="paragraph" w:styleId="Normlnweb">
    <w:name w:val="Normal (Web)"/>
    <w:basedOn w:val="Normln"/>
    <w:uiPriority w:val="99"/>
    <w:semiHidden/>
    <w:unhideWhenUsed/>
    <w:rsid w:val="00415CE5"/>
    <w:pPr>
      <w:spacing w:before="100" w:beforeAutospacing="1" w:after="100" w:afterAutospacing="1"/>
      <w:ind w:firstLine="0"/>
      <w:jc w:val="left"/>
    </w:pPr>
    <w:rPr>
      <w:rFonts w:eastAsia="Times New Roman"/>
      <w:szCs w:val="24"/>
      <w:lang w:eastAsia="cs-CZ"/>
    </w:rPr>
  </w:style>
  <w:style w:type="table" w:styleId="Mkatabulky">
    <w:name w:val="Table Grid"/>
    <w:basedOn w:val="Normlntabulka"/>
    <w:uiPriority w:val="39"/>
    <w:rsid w:val="00013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F4851"/>
    <w:rPr>
      <w:color w:val="467886" w:themeColor="hyperlink"/>
      <w:u w:val="single"/>
    </w:rPr>
  </w:style>
  <w:style w:type="character" w:styleId="Nevyeenzmnka">
    <w:name w:val="Unresolved Mention"/>
    <w:basedOn w:val="Standardnpsmoodstavce"/>
    <w:uiPriority w:val="99"/>
    <w:semiHidden/>
    <w:unhideWhenUsed/>
    <w:rsid w:val="001F4851"/>
    <w:rPr>
      <w:color w:val="605E5C"/>
      <w:shd w:val="clear" w:color="auto" w:fill="E1DFDD"/>
    </w:rPr>
  </w:style>
  <w:style w:type="character" w:styleId="Sledovanodkaz">
    <w:name w:val="FollowedHyperlink"/>
    <w:basedOn w:val="Standardnpsmoodstavce"/>
    <w:uiPriority w:val="99"/>
    <w:semiHidden/>
    <w:unhideWhenUsed/>
    <w:rsid w:val="001F48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5549">
      <w:bodyDiv w:val="1"/>
      <w:marLeft w:val="0"/>
      <w:marRight w:val="0"/>
      <w:marTop w:val="0"/>
      <w:marBottom w:val="0"/>
      <w:divBdr>
        <w:top w:val="none" w:sz="0" w:space="0" w:color="auto"/>
        <w:left w:val="none" w:sz="0" w:space="0" w:color="auto"/>
        <w:bottom w:val="none" w:sz="0" w:space="0" w:color="auto"/>
        <w:right w:val="none" w:sz="0" w:space="0" w:color="auto"/>
      </w:divBdr>
      <w:divsChild>
        <w:div w:id="1481342495">
          <w:marLeft w:val="0"/>
          <w:marRight w:val="0"/>
          <w:marTop w:val="0"/>
          <w:marBottom w:val="0"/>
          <w:divBdr>
            <w:top w:val="none" w:sz="0" w:space="0" w:color="auto"/>
            <w:left w:val="none" w:sz="0" w:space="0" w:color="auto"/>
            <w:bottom w:val="none" w:sz="0" w:space="0" w:color="auto"/>
            <w:right w:val="none" w:sz="0" w:space="0" w:color="auto"/>
          </w:divBdr>
        </w:div>
      </w:divsChild>
    </w:div>
    <w:div w:id="279072127">
      <w:bodyDiv w:val="1"/>
      <w:marLeft w:val="0"/>
      <w:marRight w:val="0"/>
      <w:marTop w:val="0"/>
      <w:marBottom w:val="0"/>
      <w:divBdr>
        <w:top w:val="none" w:sz="0" w:space="0" w:color="auto"/>
        <w:left w:val="none" w:sz="0" w:space="0" w:color="auto"/>
        <w:bottom w:val="none" w:sz="0" w:space="0" w:color="auto"/>
        <w:right w:val="none" w:sz="0" w:space="0" w:color="auto"/>
      </w:divBdr>
    </w:div>
    <w:div w:id="1017000438">
      <w:bodyDiv w:val="1"/>
      <w:marLeft w:val="0"/>
      <w:marRight w:val="0"/>
      <w:marTop w:val="0"/>
      <w:marBottom w:val="0"/>
      <w:divBdr>
        <w:top w:val="none" w:sz="0" w:space="0" w:color="auto"/>
        <w:left w:val="none" w:sz="0" w:space="0" w:color="auto"/>
        <w:bottom w:val="none" w:sz="0" w:space="0" w:color="auto"/>
        <w:right w:val="none" w:sz="0" w:space="0" w:color="auto"/>
      </w:divBdr>
      <w:divsChild>
        <w:div w:id="1552036158">
          <w:marLeft w:val="0"/>
          <w:marRight w:val="0"/>
          <w:marTop w:val="0"/>
          <w:marBottom w:val="0"/>
          <w:divBdr>
            <w:top w:val="none" w:sz="0" w:space="0" w:color="auto"/>
            <w:left w:val="none" w:sz="0" w:space="0" w:color="auto"/>
            <w:bottom w:val="none" w:sz="0" w:space="0" w:color="auto"/>
            <w:right w:val="none" w:sz="0" w:space="0" w:color="auto"/>
          </w:divBdr>
        </w:div>
      </w:divsChild>
    </w:div>
    <w:div w:id="1378049147">
      <w:bodyDiv w:val="1"/>
      <w:marLeft w:val="0"/>
      <w:marRight w:val="0"/>
      <w:marTop w:val="0"/>
      <w:marBottom w:val="0"/>
      <w:divBdr>
        <w:top w:val="none" w:sz="0" w:space="0" w:color="auto"/>
        <w:left w:val="none" w:sz="0" w:space="0" w:color="auto"/>
        <w:bottom w:val="none" w:sz="0" w:space="0" w:color="auto"/>
        <w:right w:val="none" w:sz="0" w:space="0" w:color="auto"/>
      </w:divBdr>
      <w:divsChild>
        <w:div w:id="494994714">
          <w:marLeft w:val="0"/>
          <w:marRight w:val="0"/>
          <w:marTop w:val="0"/>
          <w:marBottom w:val="0"/>
          <w:divBdr>
            <w:top w:val="none" w:sz="0" w:space="0" w:color="auto"/>
            <w:left w:val="none" w:sz="0" w:space="0" w:color="auto"/>
            <w:bottom w:val="none" w:sz="0" w:space="0" w:color="auto"/>
            <w:right w:val="none" w:sz="0" w:space="0" w:color="auto"/>
          </w:divBdr>
        </w:div>
      </w:divsChild>
    </w:div>
    <w:div w:id="1553927222">
      <w:bodyDiv w:val="1"/>
      <w:marLeft w:val="0"/>
      <w:marRight w:val="0"/>
      <w:marTop w:val="0"/>
      <w:marBottom w:val="0"/>
      <w:divBdr>
        <w:top w:val="none" w:sz="0" w:space="0" w:color="auto"/>
        <w:left w:val="none" w:sz="0" w:space="0" w:color="auto"/>
        <w:bottom w:val="none" w:sz="0" w:space="0" w:color="auto"/>
        <w:right w:val="none" w:sz="0" w:space="0" w:color="auto"/>
      </w:divBdr>
      <w:divsChild>
        <w:div w:id="1854683192">
          <w:marLeft w:val="0"/>
          <w:marRight w:val="0"/>
          <w:marTop w:val="0"/>
          <w:marBottom w:val="0"/>
          <w:divBdr>
            <w:top w:val="none" w:sz="0" w:space="0" w:color="auto"/>
            <w:left w:val="none" w:sz="0" w:space="0" w:color="auto"/>
            <w:bottom w:val="none" w:sz="0" w:space="0" w:color="auto"/>
            <w:right w:val="none" w:sz="0" w:space="0" w:color="auto"/>
          </w:divBdr>
        </w:div>
      </w:divsChild>
    </w:div>
    <w:div w:id="1590388565">
      <w:bodyDiv w:val="1"/>
      <w:marLeft w:val="0"/>
      <w:marRight w:val="0"/>
      <w:marTop w:val="0"/>
      <w:marBottom w:val="0"/>
      <w:divBdr>
        <w:top w:val="none" w:sz="0" w:space="0" w:color="auto"/>
        <w:left w:val="none" w:sz="0" w:space="0" w:color="auto"/>
        <w:bottom w:val="none" w:sz="0" w:space="0" w:color="auto"/>
        <w:right w:val="none" w:sz="0" w:space="0" w:color="auto"/>
      </w:divBdr>
      <w:divsChild>
        <w:div w:id="176822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2147/PRBM.S317389" TargetMode="External"/><Relationship Id="rId4" Type="http://schemas.openxmlformats.org/officeDocument/2006/relationships/settings" Target="settings.xml"/><Relationship Id="rId9" Type="http://schemas.openxmlformats.org/officeDocument/2006/relationships/hyperlink" Target="https://pxhere.com/de/photo/115559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410BD-EF8A-4B23-AA20-1C6023A8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3</Pages>
  <Words>611</Words>
  <Characters>3610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Sychrová Adriana</dc:creator>
  <cp:keywords/>
  <dc:description/>
  <cp:lastModifiedBy>Sychrová Adriana</cp:lastModifiedBy>
  <cp:revision>257</cp:revision>
  <dcterms:created xsi:type="dcterms:W3CDTF">2026-01-25T17:26:00Z</dcterms:created>
  <dcterms:modified xsi:type="dcterms:W3CDTF">2026-01-28T19:59:00Z</dcterms:modified>
</cp:coreProperties>
</file>